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1D8" w14:textId="77777777" w:rsidR="008547A4" w:rsidRDefault="008547A4" w:rsidP="00ED5900">
      <w:pPr>
        <w:pStyle w:val="a8"/>
      </w:pPr>
    </w:p>
    <w:p w14:paraId="4C26F5CB" w14:textId="0D019D14" w:rsidR="008547A4" w:rsidRDefault="004C40FF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江苏</w:t>
      </w:r>
      <w:r w:rsidR="00CF4E66" w:rsidRPr="00CF4E66">
        <w:rPr>
          <w:rFonts w:ascii="微软雅黑" w:eastAsia="微软雅黑" w:hAnsi="微软雅黑" w:hint="eastAsia"/>
        </w:rPr>
        <w:t>航运职业技术学院</w:t>
      </w:r>
    </w:p>
    <w:p w14:paraId="2E4DAEF1" w14:textId="77777777" w:rsidR="000F52DF" w:rsidRPr="00CF4E66" w:rsidRDefault="000F52DF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42D51AE2" w14:textId="0E75F4B6" w:rsidR="001A4B78" w:rsidRDefault="00E57662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安全检查</w:t>
      </w:r>
    </w:p>
    <w:p w14:paraId="2043B84A" w14:textId="77777777" w:rsidR="001A4B78" w:rsidRDefault="001A4B78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1B42011B" w14:textId="77777777" w:rsidR="001A4B78" w:rsidRDefault="001A4B78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</w:p>
    <w:p w14:paraId="3D20CAB8" w14:textId="28EC5B03" w:rsidR="008547A4" w:rsidRPr="00CF4E66" w:rsidRDefault="00C15E2A" w:rsidP="00CF4E66">
      <w:pPr>
        <w:pStyle w:val="a8"/>
        <w:spacing w:before="120" w:beforeAutospacing="0" w:after="120" w:afterAutospacing="0"/>
        <w:rPr>
          <w:rFonts w:ascii="微软雅黑" w:eastAsia="微软雅黑" w:hAnsi="微软雅黑"/>
        </w:rPr>
      </w:pPr>
      <w:r w:rsidRPr="00CF4E66">
        <w:rPr>
          <w:rFonts w:ascii="微软雅黑" w:eastAsia="微软雅黑" w:hAnsi="微软雅黑" w:hint="eastAsia"/>
        </w:rPr>
        <w:t>使用说明书</w:t>
      </w:r>
    </w:p>
    <w:p w14:paraId="2E0DC4A5" w14:textId="77777777" w:rsidR="008547A4" w:rsidRDefault="008547A4"/>
    <w:p w14:paraId="613DB293" w14:textId="77777777" w:rsidR="008547A4" w:rsidRDefault="008547A4"/>
    <w:p w14:paraId="16F899EE" w14:textId="77777777" w:rsidR="008547A4" w:rsidRDefault="008547A4"/>
    <w:p w14:paraId="5A3601D9" w14:textId="77777777" w:rsidR="008547A4" w:rsidRDefault="008547A4"/>
    <w:p w14:paraId="64F1B91F" w14:textId="77777777" w:rsidR="008547A4" w:rsidRDefault="008547A4"/>
    <w:p w14:paraId="2857CB8E" w14:textId="77777777" w:rsidR="008547A4" w:rsidRDefault="008547A4"/>
    <w:p w14:paraId="4B28D2A3" w14:textId="77777777" w:rsidR="008547A4" w:rsidRDefault="008547A4"/>
    <w:p w14:paraId="78259F10" w14:textId="77777777" w:rsidR="008547A4" w:rsidRDefault="008547A4"/>
    <w:p w14:paraId="56541F93" w14:textId="77777777" w:rsidR="008547A4" w:rsidRDefault="008547A4"/>
    <w:p w14:paraId="744C207E" w14:textId="77777777" w:rsidR="008547A4" w:rsidRDefault="008547A4"/>
    <w:p w14:paraId="328ADBBF" w14:textId="77777777" w:rsidR="00ED5900" w:rsidRDefault="00ED5900"/>
    <w:p w14:paraId="141CF69F" w14:textId="77777777" w:rsidR="008547A4" w:rsidRDefault="008547A4"/>
    <w:p w14:paraId="362DE922" w14:textId="49E375F7" w:rsidR="0025284A" w:rsidRDefault="00C15E2A" w:rsidP="0025284A">
      <w:pPr>
        <w:jc w:val="center"/>
        <w:rPr>
          <w:rFonts w:ascii="微软雅黑" w:eastAsia="微软雅黑" w:hAnsi="微软雅黑" w:cstheme="majorEastAsia"/>
          <w:sz w:val="28"/>
          <w:szCs w:val="28"/>
        </w:rPr>
        <w:sectPr w:rsidR="0025284A" w:rsidSect="00234D82">
          <w:headerReference w:type="first" r:id="rId9"/>
          <w:footerReference w:type="first" r:id="rId10"/>
          <w:pgSz w:w="11906" w:h="16838" w:code="9"/>
          <w:pgMar w:top="1440" w:right="1134" w:bottom="1440" w:left="1418" w:header="851" w:footer="992" w:gutter="0"/>
          <w:pgNumType w:fmt="numberInDash" w:start="0"/>
          <w:cols w:space="425"/>
          <w:docGrid w:type="lines" w:linePitch="312"/>
        </w:sectPr>
      </w:pPr>
      <w:r w:rsidRPr="00CF4E66">
        <w:rPr>
          <w:rFonts w:ascii="微软雅黑" w:eastAsia="微软雅黑" w:hAnsi="微软雅黑" w:cstheme="majorEastAsia"/>
          <w:sz w:val="28"/>
          <w:szCs w:val="28"/>
        </w:rPr>
        <w:t>20</w:t>
      </w:r>
      <w:r w:rsidR="004C40FF">
        <w:rPr>
          <w:rFonts w:ascii="微软雅黑" w:eastAsia="微软雅黑" w:hAnsi="微软雅黑" w:cstheme="majorEastAsia" w:hint="eastAsia"/>
          <w:sz w:val="28"/>
          <w:szCs w:val="28"/>
        </w:rPr>
        <w:t>2</w:t>
      </w:r>
      <w:r w:rsidR="00757627">
        <w:rPr>
          <w:rFonts w:ascii="微软雅黑" w:eastAsia="微软雅黑" w:hAnsi="微软雅黑" w:cstheme="majorEastAsia"/>
          <w:sz w:val="28"/>
          <w:szCs w:val="28"/>
        </w:rPr>
        <w:t>4</w:t>
      </w:r>
      <w:r w:rsidRPr="00CF4E66">
        <w:rPr>
          <w:rFonts w:ascii="微软雅黑" w:eastAsia="微软雅黑" w:hAnsi="微软雅黑" w:cstheme="majorEastAsia"/>
          <w:sz w:val="28"/>
          <w:szCs w:val="28"/>
        </w:rPr>
        <w:t>年</w:t>
      </w:r>
      <w:r w:rsidR="00757627">
        <w:rPr>
          <w:rFonts w:ascii="微软雅黑" w:eastAsia="微软雅黑" w:hAnsi="微软雅黑" w:cstheme="majorEastAsia"/>
          <w:sz w:val="28"/>
          <w:szCs w:val="28"/>
        </w:rPr>
        <w:t>01</w:t>
      </w:r>
      <w:r w:rsidRPr="00CF4E66">
        <w:rPr>
          <w:rFonts w:ascii="微软雅黑" w:eastAsia="微软雅黑" w:hAnsi="微软雅黑" w:cstheme="majorEastAsia"/>
          <w:sz w:val="28"/>
          <w:szCs w:val="28"/>
        </w:rPr>
        <w:t>月</w:t>
      </w:r>
      <w:r w:rsidR="00757627">
        <w:rPr>
          <w:rFonts w:ascii="微软雅黑" w:eastAsia="微软雅黑" w:hAnsi="微软雅黑" w:cstheme="majorEastAsia"/>
          <w:sz w:val="28"/>
          <w:szCs w:val="28"/>
        </w:rPr>
        <w:t>02</w:t>
      </w:r>
      <w:r w:rsidR="00F3694B">
        <w:rPr>
          <w:rFonts w:ascii="微软雅黑" w:eastAsia="微软雅黑" w:hAnsi="微软雅黑" w:cstheme="majorEastAsia" w:hint="eastAsia"/>
          <w:sz w:val="28"/>
          <w:szCs w:val="28"/>
        </w:rPr>
        <w:t>日</w:t>
      </w:r>
      <w:bookmarkStart w:id="0" w:name="_Toc524426163"/>
      <w:bookmarkStart w:id="1" w:name="_Toc17224_WPSOffice_Level1"/>
      <w:bookmarkStart w:id="2" w:name="_Toc177875746"/>
      <w:bookmarkStart w:id="3" w:name="_Toc167863187"/>
      <w:bookmarkStart w:id="4" w:name="_Toc178064717"/>
    </w:p>
    <w:p w14:paraId="1A55A01C" w14:textId="77777777" w:rsidR="00F3694B" w:rsidRPr="0025284A" w:rsidRDefault="00F3694B" w:rsidP="00C419C1">
      <w:pPr>
        <w:spacing w:line="360" w:lineRule="auto"/>
        <w:rPr>
          <w:rFonts w:ascii="微软雅黑" w:eastAsia="微软雅黑" w:hAnsi="微软雅黑" w:cstheme="majorEastAsia"/>
          <w:b/>
          <w:sz w:val="28"/>
          <w:szCs w:val="28"/>
        </w:rPr>
      </w:pPr>
      <w:r w:rsidRPr="0025284A">
        <w:rPr>
          <w:rFonts w:ascii="微软雅黑" w:eastAsia="微软雅黑" w:hAnsi="微软雅黑" w:hint="eastAsia"/>
          <w:b/>
          <w:sz w:val="28"/>
          <w:szCs w:val="28"/>
        </w:rPr>
        <w:lastRenderedPageBreak/>
        <w:t>1.引言</w:t>
      </w:r>
      <w:bookmarkEnd w:id="0"/>
      <w:bookmarkEnd w:id="1"/>
    </w:p>
    <w:p w14:paraId="61EC1515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bookmarkStart w:id="5" w:name="_Toc524426164"/>
      <w:r w:rsidRPr="00B35B9C">
        <w:rPr>
          <w:rFonts w:ascii="微软雅黑" w:eastAsia="微软雅黑" w:hAnsi="微软雅黑" w:hint="eastAsia"/>
          <w:sz w:val="28"/>
          <w:szCs w:val="28"/>
        </w:rPr>
        <w:t>1.1目的</w:t>
      </w:r>
      <w:bookmarkEnd w:id="5"/>
    </w:p>
    <w:p w14:paraId="38F1A856" w14:textId="54C1310F" w:rsidR="00F3694B" w:rsidRPr="0014199C" w:rsidRDefault="00F3694B" w:rsidP="00C419C1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199C">
        <w:rPr>
          <w:rFonts w:ascii="微软雅黑" w:eastAsia="微软雅黑" w:hAnsi="微软雅黑" w:hint="eastAsia"/>
          <w:sz w:val="24"/>
          <w:szCs w:val="24"/>
        </w:rPr>
        <w:t>本文档描述基于移动应用的</w:t>
      </w:r>
      <w:r w:rsidR="00E57662">
        <w:rPr>
          <w:rFonts w:ascii="微软雅黑" w:eastAsia="微软雅黑" w:hAnsi="微软雅黑" w:hint="eastAsia"/>
          <w:sz w:val="24"/>
          <w:szCs w:val="24"/>
        </w:rPr>
        <w:t>安全检查</w:t>
      </w:r>
      <w:r w:rsidRPr="0014199C">
        <w:rPr>
          <w:rFonts w:ascii="微软雅黑" w:eastAsia="微软雅黑" w:hAnsi="微软雅黑" w:hint="eastAsia"/>
          <w:sz w:val="24"/>
          <w:szCs w:val="24"/>
        </w:rPr>
        <w:t>模块使用。</w:t>
      </w:r>
    </w:p>
    <w:p w14:paraId="29D3BFB0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bookmarkStart w:id="6" w:name="_Toc524426165"/>
      <w:r w:rsidRPr="00B35B9C">
        <w:rPr>
          <w:rFonts w:ascii="微软雅黑" w:eastAsia="微软雅黑" w:hAnsi="微软雅黑" w:hint="eastAsia"/>
          <w:sz w:val="28"/>
          <w:szCs w:val="28"/>
        </w:rPr>
        <w:t>1.2适用对象</w:t>
      </w:r>
      <w:bookmarkEnd w:id="6"/>
    </w:p>
    <w:p w14:paraId="3B6D919D" w14:textId="6851C01F" w:rsidR="00F3694B" w:rsidRPr="0014199C" w:rsidRDefault="00F3694B" w:rsidP="00C419C1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4199C">
        <w:rPr>
          <w:rFonts w:ascii="微软雅黑" w:eastAsia="微软雅黑" w:hAnsi="微软雅黑" w:hint="eastAsia"/>
          <w:sz w:val="24"/>
          <w:szCs w:val="24"/>
        </w:rPr>
        <w:t>适用于</w:t>
      </w:r>
      <w:r w:rsidR="00E57662">
        <w:rPr>
          <w:rFonts w:ascii="微软雅黑" w:eastAsia="微软雅黑" w:hAnsi="微软雅黑" w:hint="eastAsia"/>
          <w:sz w:val="24"/>
          <w:szCs w:val="24"/>
        </w:rPr>
        <w:t>安全检查</w:t>
      </w:r>
      <w:r w:rsidR="00757627">
        <w:rPr>
          <w:rFonts w:ascii="微软雅黑" w:eastAsia="微软雅黑" w:hAnsi="微软雅黑" w:hint="eastAsia"/>
          <w:sz w:val="24"/>
          <w:szCs w:val="24"/>
        </w:rPr>
        <w:t>填报</w:t>
      </w:r>
      <w:r w:rsidRPr="0014199C">
        <w:rPr>
          <w:rFonts w:ascii="微软雅黑" w:eastAsia="微软雅黑" w:hAnsi="微软雅黑" w:hint="eastAsia"/>
          <w:sz w:val="24"/>
          <w:szCs w:val="24"/>
        </w:rPr>
        <w:t>和</w:t>
      </w:r>
      <w:r w:rsidR="00EA260C">
        <w:rPr>
          <w:rFonts w:ascii="微软雅黑" w:eastAsia="微软雅黑" w:hAnsi="微软雅黑" w:hint="eastAsia"/>
          <w:sz w:val="24"/>
          <w:szCs w:val="24"/>
        </w:rPr>
        <w:t>保卫处</w:t>
      </w:r>
      <w:r w:rsidR="00E57F91">
        <w:rPr>
          <w:rFonts w:ascii="微软雅黑" w:eastAsia="微软雅黑" w:hAnsi="微软雅黑" w:hint="eastAsia"/>
          <w:sz w:val="24"/>
          <w:szCs w:val="24"/>
        </w:rPr>
        <w:t>审核</w:t>
      </w:r>
      <w:r w:rsidRPr="0014199C">
        <w:rPr>
          <w:rFonts w:ascii="微软雅黑" w:eastAsia="微软雅黑" w:hAnsi="微软雅黑" w:hint="eastAsia"/>
          <w:sz w:val="24"/>
          <w:szCs w:val="24"/>
        </w:rPr>
        <w:t>人员使用。</w:t>
      </w:r>
    </w:p>
    <w:p w14:paraId="7578033B" w14:textId="77777777" w:rsidR="00F3694B" w:rsidRPr="00B35B9C" w:rsidRDefault="00F3694B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B35B9C">
        <w:rPr>
          <w:rFonts w:ascii="微软雅黑" w:eastAsia="微软雅黑" w:hAnsi="微软雅黑" w:hint="eastAsia"/>
          <w:sz w:val="28"/>
          <w:szCs w:val="28"/>
        </w:rPr>
        <w:t>1.3</w:t>
      </w:r>
      <w:r>
        <w:rPr>
          <w:rFonts w:ascii="微软雅黑" w:eastAsia="微软雅黑" w:hAnsi="微软雅黑" w:hint="eastAsia"/>
          <w:sz w:val="28"/>
          <w:szCs w:val="28"/>
        </w:rPr>
        <w:t>系统使用环境要求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8547A4" w:rsidRPr="00CF4E66" w14:paraId="07A80430" w14:textId="77777777" w:rsidTr="00653488">
        <w:tc>
          <w:tcPr>
            <w:tcW w:w="2500" w:type="pct"/>
            <w:shd w:val="clear" w:color="auto" w:fill="D8D8D8" w:themeFill="background1" w:themeFillShade="D8"/>
          </w:tcPr>
          <w:p w14:paraId="1820EE6A" w14:textId="77777777" w:rsidR="008547A4" w:rsidRPr="00CF4E66" w:rsidRDefault="00C15E2A" w:rsidP="00C419C1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浏览器名称</w:t>
            </w:r>
          </w:p>
        </w:tc>
        <w:tc>
          <w:tcPr>
            <w:tcW w:w="2500" w:type="pct"/>
            <w:shd w:val="clear" w:color="auto" w:fill="D8D8D8" w:themeFill="background1" w:themeFillShade="D8"/>
          </w:tcPr>
          <w:p w14:paraId="42671546" w14:textId="77777777" w:rsidR="008547A4" w:rsidRPr="00CF4E66" w:rsidRDefault="00C15E2A" w:rsidP="00C419C1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版本要求</w:t>
            </w:r>
          </w:p>
        </w:tc>
      </w:tr>
      <w:tr w:rsidR="008547A4" w:rsidRPr="00CF4E66" w14:paraId="1FAFCD31" w14:textId="77777777" w:rsidTr="00653488">
        <w:tc>
          <w:tcPr>
            <w:tcW w:w="2500" w:type="pct"/>
          </w:tcPr>
          <w:p w14:paraId="53B54C2D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谷歌浏览器</w:t>
            </w:r>
          </w:p>
        </w:tc>
        <w:tc>
          <w:tcPr>
            <w:tcW w:w="2500" w:type="pct"/>
          </w:tcPr>
          <w:p w14:paraId="6D3830AA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无要求</w:t>
            </w:r>
          </w:p>
        </w:tc>
      </w:tr>
      <w:tr w:rsidR="008547A4" w:rsidRPr="00CF4E66" w14:paraId="3CF5196F" w14:textId="77777777" w:rsidTr="00653488">
        <w:tc>
          <w:tcPr>
            <w:tcW w:w="2500" w:type="pct"/>
          </w:tcPr>
          <w:p w14:paraId="365F85C7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360浏览器</w:t>
            </w:r>
          </w:p>
        </w:tc>
        <w:tc>
          <w:tcPr>
            <w:tcW w:w="2500" w:type="pct"/>
          </w:tcPr>
          <w:p w14:paraId="099BE6E2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极速模式</w:t>
            </w:r>
          </w:p>
        </w:tc>
      </w:tr>
      <w:tr w:rsidR="008547A4" w:rsidRPr="00CF4E66" w14:paraId="702CC8DC" w14:textId="77777777" w:rsidTr="00653488">
        <w:tc>
          <w:tcPr>
            <w:tcW w:w="2500" w:type="pct"/>
          </w:tcPr>
          <w:p w14:paraId="21DD8D0B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IE浏览器</w:t>
            </w:r>
          </w:p>
        </w:tc>
        <w:tc>
          <w:tcPr>
            <w:tcW w:w="2500" w:type="pct"/>
          </w:tcPr>
          <w:p w14:paraId="4B78B10B" w14:textId="77777777" w:rsidR="008547A4" w:rsidRPr="00CF4E66" w:rsidRDefault="00C15E2A" w:rsidP="00C419C1">
            <w:pPr>
              <w:snapToGrid w:val="0"/>
              <w:spacing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CF4E66">
              <w:rPr>
                <w:rFonts w:ascii="微软雅黑" w:eastAsia="微软雅黑" w:hAnsi="微软雅黑" w:hint="eastAsia"/>
                <w:sz w:val="24"/>
                <w:szCs w:val="24"/>
              </w:rPr>
              <w:t>IE10以上</w:t>
            </w:r>
          </w:p>
        </w:tc>
      </w:tr>
      <w:bookmarkEnd w:id="2"/>
      <w:bookmarkEnd w:id="3"/>
      <w:bookmarkEnd w:id="4"/>
    </w:tbl>
    <w:p w14:paraId="0122A646" w14:textId="77777777" w:rsidR="00E46F1E" w:rsidRDefault="00E46F1E" w:rsidP="00C419C1">
      <w:pPr>
        <w:spacing w:line="360" w:lineRule="auto"/>
      </w:pPr>
    </w:p>
    <w:p w14:paraId="19994214" w14:textId="582C9BEC" w:rsidR="00D31A70" w:rsidRPr="00B35B9C" w:rsidRDefault="00D31A70" w:rsidP="00C419C1">
      <w:pPr>
        <w:widowControl/>
        <w:spacing w:line="360" w:lineRule="auto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2.</w:t>
      </w:r>
      <w:r w:rsidR="008658BE" w:rsidRPr="008658B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E57662">
        <w:rPr>
          <w:rFonts w:ascii="微软雅黑" w:eastAsia="微软雅黑" w:hAnsi="微软雅黑" w:hint="eastAsia"/>
          <w:sz w:val="30"/>
          <w:szCs w:val="30"/>
        </w:rPr>
        <w:t>安全检查</w:t>
      </w:r>
      <w:r w:rsidR="00CA6A5B">
        <w:rPr>
          <w:rFonts w:ascii="微软雅黑" w:eastAsia="微软雅黑" w:hAnsi="微软雅黑" w:hint="eastAsia"/>
          <w:sz w:val="30"/>
          <w:szCs w:val="30"/>
        </w:rPr>
        <w:t>使用说明</w:t>
      </w:r>
    </w:p>
    <w:p w14:paraId="2788B6EF" w14:textId="741AB687" w:rsidR="008547A4" w:rsidRDefault="00D31A70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62747E">
        <w:rPr>
          <w:rFonts w:ascii="微软雅黑" w:eastAsia="微软雅黑" w:hAnsi="微软雅黑" w:hint="eastAsia"/>
          <w:sz w:val="28"/>
          <w:szCs w:val="28"/>
        </w:rPr>
        <w:t>2.1P</w:t>
      </w:r>
      <w:r w:rsidRPr="0062747E">
        <w:rPr>
          <w:rFonts w:ascii="微软雅黑" w:eastAsia="微软雅黑" w:hAnsi="微软雅黑"/>
          <w:sz w:val="28"/>
          <w:szCs w:val="28"/>
        </w:rPr>
        <w:t>C</w:t>
      </w:r>
      <w:r w:rsidRPr="0062747E">
        <w:rPr>
          <w:rFonts w:ascii="微软雅黑" w:eastAsia="微软雅黑" w:hAnsi="微软雅黑" w:hint="eastAsia"/>
          <w:sz w:val="28"/>
          <w:szCs w:val="28"/>
        </w:rPr>
        <w:t>端</w:t>
      </w:r>
      <w:r>
        <w:rPr>
          <w:rFonts w:ascii="微软雅黑" w:eastAsia="微软雅黑" w:hAnsi="微软雅黑" w:hint="eastAsia"/>
          <w:sz w:val="28"/>
          <w:szCs w:val="28"/>
        </w:rPr>
        <w:t>使用</w:t>
      </w:r>
      <w:r w:rsidRPr="0062747E">
        <w:rPr>
          <w:rFonts w:ascii="微软雅黑" w:eastAsia="微软雅黑" w:hAnsi="微软雅黑" w:hint="eastAsia"/>
          <w:sz w:val="28"/>
          <w:szCs w:val="28"/>
        </w:rPr>
        <w:t>说明</w:t>
      </w:r>
    </w:p>
    <w:p w14:paraId="10D39631" w14:textId="5ACC1422" w:rsidR="002B64A0" w:rsidRPr="002B64A0" w:rsidRDefault="002B64A0" w:rsidP="002B64A0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2B64A0">
        <w:rPr>
          <w:rFonts w:ascii="微软雅黑" w:eastAsia="微软雅黑" w:hAnsi="微软雅黑" w:hint="eastAsia"/>
        </w:rPr>
        <w:t>2</w:t>
      </w:r>
      <w:r w:rsidRPr="002B64A0">
        <w:rPr>
          <w:rFonts w:ascii="微软雅黑" w:eastAsia="微软雅黑" w:hAnsi="微软雅黑"/>
        </w:rPr>
        <w:t>.1.1</w:t>
      </w:r>
      <w:r w:rsidRPr="002B64A0">
        <w:rPr>
          <w:rFonts w:ascii="微软雅黑" w:eastAsia="微软雅黑" w:hAnsi="微软雅黑" w:hint="eastAsia"/>
        </w:rPr>
        <w:t>人员配置</w:t>
      </w:r>
    </w:p>
    <w:p w14:paraId="4A1D5925" w14:textId="77777777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2B64A0">
        <w:rPr>
          <w:rFonts w:ascii="微软雅黑" w:eastAsia="微软雅黑" w:hAnsi="微软雅黑" w:hint="eastAsia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sz w:val="24"/>
          <w:szCs w:val="24"/>
        </w:rPr>
        <w:t>办事大厅”中选择点击“</w:t>
      </w:r>
      <w:r w:rsidRPr="002B64A0">
        <w:rPr>
          <w:rFonts w:ascii="微软雅黑" w:eastAsia="微软雅黑" w:hAnsi="微软雅黑" w:hint="eastAsia"/>
          <w:sz w:val="24"/>
          <w:szCs w:val="24"/>
        </w:rPr>
        <w:t>隐患整改及部门安全检查人员配置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70FF713F" w14:textId="160AA40F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14492D7" wp14:editId="2EC20F35">
            <wp:extent cx="2495550" cy="1524000"/>
            <wp:effectExtent l="0" t="0" r="0" b="0"/>
            <wp:docPr id="12595489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4898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88B0" w14:textId="1B71CE14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打开后</w:t>
      </w:r>
      <w:r w:rsidRPr="00561EFD">
        <w:rPr>
          <w:rFonts w:ascii="微软雅黑" w:eastAsia="微软雅黑" w:hAnsi="微软雅黑" w:hint="eastAsia"/>
          <w:sz w:val="24"/>
          <w:szCs w:val="24"/>
        </w:rPr>
        <w:t>操作界面如下：</w:t>
      </w:r>
    </w:p>
    <w:p w14:paraId="40ECB334" w14:textId="797A8B3A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3C367D" wp14:editId="545E4FAB">
            <wp:extent cx="5939790" cy="720090"/>
            <wp:effectExtent l="0" t="0" r="3810" b="3810"/>
            <wp:docPr id="15468460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84607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35F5" w14:textId="115FA81F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点击“新建“按钮可以新建相应的信息：</w:t>
      </w:r>
    </w:p>
    <w:p w14:paraId="652B494D" w14:textId="56A9D771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CBAF68C" wp14:editId="7E4CDD20">
            <wp:extent cx="5939790" cy="1056640"/>
            <wp:effectExtent l="0" t="0" r="3810" b="0"/>
            <wp:docPr id="5712996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9960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F1A7" w14:textId="69EDE18A" w:rsidR="002B64A0" w:rsidRPr="002B64A0" w:rsidRDefault="002B64A0" w:rsidP="002B64A0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2B64A0">
        <w:rPr>
          <w:rFonts w:ascii="微软雅黑" w:eastAsia="微软雅黑" w:hAnsi="微软雅黑" w:hint="eastAsia"/>
        </w:rPr>
        <w:t>2</w:t>
      </w:r>
      <w:r w:rsidRPr="002B64A0">
        <w:rPr>
          <w:rFonts w:ascii="微软雅黑" w:eastAsia="微软雅黑" w:hAnsi="微软雅黑"/>
        </w:rPr>
        <w:t>.1.2</w:t>
      </w:r>
      <w:r w:rsidRPr="002B64A0">
        <w:rPr>
          <w:rFonts w:ascii="微软雅黑" w:eastAsia="微软雅黑" w:hAnsi="微软雅黑" w:hint="eastAsia"/>
        </w:rPr>
        <w:t>时间段配置</w:t>
      </w:r>
    </w:p>
    <w:p w14:paraId="175FF7A6" w14:textId="4DB8818B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2B64A0">
        <w:rPr>
          <w:rFonts w:ascii="微软雅黑" w:eastAsia="微软雅黑" w:hAnsi="微软雅黑" w:hint="eastAsia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sz w:val="24"/>
          <w:szCs w:val="24"/>
        </w:rPr>
        <w:t>办事大厅”中选择点击“</w:t>
      </w:r>
      <w:r>
        <w:rPr>
          <w:rFonts w:ascii="微软雅黑" w:eastAsia="微软雅黑" w:hAnsi="微软雅黑" w:hint="eastAsia"/>
          <w:sz w:val="24"/>
          <w:szCs w:val="24"/>
        </w:rPr>
        <w:t>安全检查时间段</w:t>
      </w:r>
      <w:r w:rsidRPr="002B64A0">
        <w:rPr>
          <w:rFonts w:ascii="微软雅黑" w:eastAsia="微软雅黑" w:hAnsi="微软雅黑" w:hint="eastAsia"/>
          <w:sz w:val="24"/>
          <w:szCs w:val="24"/>
        </w:rPr>
        <w:t>配置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1D7A5188" w14:textId="5398129C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0C0ED42D" wp14:editId="2FEE6C3C">
            <wp:extent cx="2438400" cy="1485900"/>
            <wp:effectExtent l="0" t="0" r="0" b="0"/>
            <wp:docPr id="15813038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30389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FACA" w14:textId="77777777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打开后</w:t>
      </w:r>
      <w:r w:rsidRPr="00561EFD">
        <w:rPr>
          <w:rFonts w:ascii="微软雅黑" w:eastAsia="微软雅黑" w:hAnsi="微软雅黑" w:hint="eastAsia"/>
          <w:sz w:val="24"/>
          <w:szCs w:val="24"/>
        </w:rPr>
        <w:t>操作界面如下：</w:t>
      </w:r>
    </w:p>
    <w:p w14:paraId="4110D534" w14:textId="5FC332D2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5E818EA2" wp14:editId="2AF0E664">
            <wp:extent cx="5939790" cy="586740"/>
            <wp:effectExtent l="0" t="0" r="3810" b="3810"/>
            <wp:docPr id="7967579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75798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E938" w14:textId="77777777" w:rsidR="002B64A0" w:rsidRDefault="002B64A0" w:rsidP="002B64A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点击“新建“按钮可以新建相应的信息：</w:t>
      </w:r>
    </w:p>
    <w:p w14:paraId="59DD77F5" w14:textId="6BDC6838" w:rsidR="002B64A0" w:rsidRPr="002B64A0" w:rsidRDefault="002B64A0" w:rsidP="002B64A0">
      <w:pPr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01970EE2" wp14:editId="32C853B0">
            <wp:extent cx="5939790" cy="1001395"/>
            <wp:effectExtent l="0" t="0" r="3810" b="8255"/>
            <wp:docPr id="6613237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2370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65DD" w14:textId="6FE4055A" w:rsidR="006300A8" w:rsidRPr="006300A8" w:rsidRDefault="006300A8" w:rsidP="00C419C1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6300A8">
        <w:rPr>
          <w:rFonts w:ascii="微软雅黑" w:eastAsia="微软雅黑" w:hAnsi="微软雅黑" w:hint="eastAsia"/>
        </w:rPr>
        <w:t>2</w:t>
      </w:r>
      <w:r w:rsidRPr="006300A8">
        <w:rPr>
          <w:rFonts w:ascii="微软雅黑" w:eastAsia="微软雅黑" w:hAnsi="微软雅黑"/>
        </w:rPr>
        <w:t>.1.</w:t>
      </w:r>
      <w:r w:rsidR="00702C6C">
        <w:rPr>
          <w:rFonts w:ascii="微软雅黑" w:eastAsia="微软雅黑" w:hAnsi="微软雅黑"/>
        </w:rPr>
        <w:t>3</w:t>
      </w:r>
      <w:r w:rsidR="00DD2160">
        <w:rPr>
          <w:rFonts w:ascii="微软雅黑" w:eastAsia="微软雅黑" w:hAnsi="微软雅黑" w:hint="eastAsia"/>
        </w:rPr>
        <w:t>申请</w:t>
      </w:r>
    </w:p>
    <w:p w14:paraId="5D21823C" w14:textId="756D42BB" w:rsidR="006300A8" w:rsidRPr="00561EFD" w:rsidRDefault="006300A8" w:rsidP="00C419C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561EFD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noProof/>
          <w:sz w:val="24"/>
          <w:szCs w:val="24"/>
        </w:rPr>
        <w:t>办事大厅</w:t>
      </w:r>
      <w:r w:rsidRPr="00561EFD">
        <w:rPr>
          <w:rFonts w:ascii="微软雅黑" w:eastAsia="微软雅黑" w:hAnsi="微软雅黑" w:hint="eastAsia"/>
          <w:sz w:val="24"/>
          <w:szCs w:val="24"/>
        </w:rPr>
        <w:t>”中选择点击“</w:t>
      </w:r>
      <w:r w:rsidR="00E57662">
        <w:rPr>
          <w:rFonts w:ascii="微软雅黑" w:eastAsia="微软雅黑" w:hAnsi="微软雅黑" w:hint="eastAsia"/>
          <w:sz w:val="24"/>
          <w:szCs w:val="24"/>
        </w:rPr>
        <w:t>安全检查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”菜单，操作界面如下：</w:t>
      </w:r>
    </w:p>
    <w:p w14:paraId="698E256A" w14:textId="77E58D94" w:rsidR="006300A8" w:rsidRDefault="000D208F" w:rsidP="00C419C1">
      <w:pPr>
        <w:pStyle w:val="a9"/>
        <w:spacing w:line="360" w:lineRule="auto"/>
        <w:ind w:firstLineChars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756219" wp14:editId="7E413251">
            <wp:extent cx="2543175" cy="1657350"/>
            <wp:effectExtent l="0" t="0" r="9525" b="0"/>
            <wp:docPr id="10242435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4353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92E">
        <w:rPr>
          <w:noProof/>
        </w:rPr>
        <w:t xml:space="preserve"> </w:t>
      </w:r>
    </w:p>
    <w:p w14:paraId="0FA1F324" w14:textId="50E96767" w:rsidR="00232B11" w:rsidRPr="000D208F" w:rsidRDefault="006300A8" w:rsidP="00C419C1">
      <w:pPr>
        <w:pStyle w:val="a9"/>
        <w:spacing w:line="360" w:lineRule="auto"/>
        <w:ind w:firstLineChars="0" w:firstLine="0"/>
        <w:jc w:val="left"/>
        <w:rPr>
          <w:sz w:val="24"/>
          <w:szCs w:val="24"/>
        </w:rPr>
      </w:pPr>
      <w:r w:rsidRPr="000D208F">
        <w:rPr>
          <w:rFonts w:ascii="微软雅黑" w:eastAsia="微软雅黑" w:hAnsi="微软雅黑" w:hint="eastAsia"/>
          <w:sz w:val="24"/>
          <w:szCs w:val="24"/>
        </w:rPr>
        <w:t>点击打开显示页面如下：</w:t>
      </w:r>
      <w:r w:rsidR="000D208F">
        <w:rPr>
          <w:noProof/>
        </w:rPr>
        <w:drawing>
          <wp:inline distT="0" distB="0" distL="0" distR="0" wp14:anchorId="2530BC80" wp14:editId="578E1C3C">
            <wp:extent cx="5939790" cy="1485900"/>
            <wp:effectExtent l="0" t="0" r="3810" b="0"/>
            <wp:docPr id="14836316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63167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89989" w14:textId="7950EF9C" w:rsidR="00787B3C" w:rsidRPr="000D208F" w:rsidRDefault="00787B3C" w:rsidP="00C419C1">
      <w:pPr>
        <w:pStyle w:val="a9"/>
        <w:spacing w:line="360" w:lineRule="auto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0D208F">
        <w:rPr>
          <w:rFonts w:ascii="微软雅黑" w:eastAsia="微软雅黑" w:hAnsi="微软雅黑" w:hint="eastAsia"/>
          <w:sz w:val="24"/>
          <w:szCs w:val="24"/>
        </w:rPr>
        <w:t>登录人员分为部门安全检查员和学校安全督查员</w:t>
      </w:r>
      <w:r w:rsidR="000D208F" w:rsidRPr="000D208F">
        <w:rPr>
          <w:rFonts w:ascii="微软雅黑" w:eastAsia="微软雅黑" w:hAnsi="微软雅黑" w:hint="eastAsia"/>
          <w:sz w:val="24"/>
          <w:szCs w:val="24"/>
        </w:rPr>
        <w:t>，如果不为这两类人员则不可填写提交</w:t>
      </w:r>
      <w:r w:rsidRPr="000D208F">
        <w:rPr>
          <w:rFonts w:ascii="微软雅黑" w:eastAsia="微软雅黑" w:hAnsi="微软雅黑" w:hint="eastAsia"/>
          <w:sz w:val="24"/>
          <w:szCs w:val="24"/>
        </w:rPr>
        <w:t>；</w:t>
      </w:r>
    </w:p>
    <w:p w14:paraId="4F06CEAB" w14:textId="044B46AC" w:rsidR="008C706B" w:rsidRPr="00B76246" w:rsidRDefault="0083084D" w:rsidP="00C419C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B76246">
        <w:rPr>
          <w:rFonts w:ascii="微软雅黑" w:eastAsia="微软雅黑" w:hAnsi="微软雅黑" w:hint="eastAsia"/>
          <w:sz w:val="24"/>
          <w:szCs w:val="24"/>
        </w:rPr>
        <w:t>填写完成相应的内容提交即可完成填报；</w:t>
      </w:r>
    </w:p>
    <w:p w14:paraId="3CCD1862" w14:textId="4F793C18" w:rsidR="00F907E2" w:rsidRDefault="00C5451E" w:rsidP="00C419C1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C5451E">
        <w:rPr>
          <w:rFonts w:ascii="微软雅黑" w:eastAsia="微软雅黑" w:hAnsi="微软雅黑" w:hint="eastAsia"/>
        </w:rPr>
        <w:t>2</w:t>
      </w:r>
      <w:r w:rsidRPr="00C5451E">
        <w:rPr>
          <w:rFonts w:ascii="微软雅黑" w:eastAsia="微软雅黑" w:hAnsi="微软雅黑"/>
        </w:rPr>
        <w:t>.1.</w:t>
      </w:r>
      <w:r w:rsidR="00702C6C">
        <w:rPr>
          <w:rFonts w:ascii="微软雅黑" w:eastAsia="微软雅黑" w:hAnsi="微软雅黑"/>
        </w:rPr>
        <w:t>4</w:t>
      </w:r>
      <w:r w:rsidR="004672FD">
        <w:rPr>
          <w:rFonts w:ascii="微软雅黑" w:eastAsia="微软雅黑" w:hAnsi="微软雅黑" w:hint="eastAsia"/>
        </w:rPr>
        <w:t>审核</w:t>
      </w:r>
    </w:p>
    <w:p w14:paraId="37C857F7" w14:textId="661EE33B" w:rsidR="008C4625" w:rsidRPr="00A709EA" w:rsidRDefault="0004106E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A709EA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A709EA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</w:t>
      </w:r>
      <w:r w:rsidRPr="00A709EA">
        <w:rPr>
          <w:rFonts w:ascii="微软雅黑" w:eastAsia="微软雅黑" w:hAnsi="微软雅黑" w:hint="eastAsia"/>
          <w:noProof/>
          <w:sz w:val="24"/>
          <w:szCs w:val="24"/>
        </w:rPr>
        <w:t>办事大厅</w:t>
      </w:r>
      <w:r w:rsidRPr="00A709EA">
        <w:rPr>
          <w:rFonts w:ascii="微软雅黑" w:eastAsia="微软雅黑" w:hAnsi="微软雅黑" w:hint="eastAsia"/>
          <w:sz w:val="24"/>
          <w:szCs w:val="24"/>
        </w:rPr>
        <w:t>”中选择点击“</w:t>
      </w:r>
      <w:r w:rsidR="00AA7C73">
        <w:rPr>
          <w:rFonts w:ascii="微软雅黑" w:eastAsia="微软雅黑" w:hAnsi="微软雅黑" w:hint="eastAsia"/>
          <w:noProof/>
          <w:sz w:val="24"/>
          <w:szCs w:val="24"/>
        </w:rPr>
        <w:t>我的待办</w:t>
      </w:r>
      <w:r w:rsidRPr="00A709EA">
        <w:rPr>
          <w:rFonts w:ascii="微软雅黑" w:eastAsia="微软雅黑" w:hAnsi="微软雅黑" w:hint="eastAsia"/>
          <w:sz w:val="24"/>
          <w:szCs w:val="24"/>
        </w:rPr>
        <w:t>”菜单</w:t>
      </w:r>
      <w:r w:rsidR="008C4625" w:rsidRPr="00A709EA">
        <w:rPr>
          <w:rFonts w:ascii="微软雅黑" w:eastAsia="微软雅黑" w:hAnsi="微软雅黑" w:hint="eastAsia"/>
          <w:sz w:val="24"/>
          <w:szCs w:val="24"/>
        </w:rPr>
        <w:t>：</w:t>
      </w:r>
    </w:p>
    <w:p w14:paraId="12C2B720" w14:textId="4A004BB7" w:rsidR="0004106E" w:rsidRPr="00A709EA" w:rsidRDefault="00AA7C73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1078F2" wp14:editId="4432DB09">
            <wp:extent cx="5939790" cy="3477260"/>
            <wp:effectExtent l="0" t="0" r="3810" b="8890"/>
            <wp:docPr id="19197403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4036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06E" w:rsidRPr="00A709EA">
        <w:rPr>
          <w:rFonts w:ascii="微软雅黑" w:eastAsia="微软雅黑" w:hAnsi="微软雅黑" w:hint="eastAsia"/>
          <w:sz w:val="24"/>
          <w:szCs w:val="24"/>
        </w:rPr>
        <w:t>进入后</w:t>
      </w:r>
      <w:r>
        <w:rPr>
          <w:rFonts w:ascii="微软雅黑" w:eastAsia="微软雅黑" w:hAnsi="微软雅黑" w:hint="eastAsia"/>
          <w:sz w:val="24"/>
          <w:szCs w:val="24"/>
        </w:rPr>
        <w:t>显示</w:t>
      </w:r>
      <w:r w:rsidR="0004106E" w:rsidRPr="00A709EA">
        <w:rPr>
          <w:rFonts w:ascii="微软雅黑" w:eastAsia="微软雅黑" w:hAnsi="微软雅黑" w:hint="eastAsia"/>
          <w:sz w:val="24"/>
          <w:szCs w:val="24"/>
        </w:rPr>
        <w:t>操作界面如下：</w:t>
      </w:r>
    </w:p>
    <w:p w14:paraId="5EDAF49B" w14:textId="17DB0FB1" w:rsidR="0004106E" w:rsidRPr="00A709EA" w:rsidRDefault="00423351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9F5AAC1" wp14:editId="341D2B93">
            <wp:extent cx="5939790" cy="2107565"/>
            <wp:effectExtent l="0" t="0" r="3810" b="6985"/>
            <wp:docPr id="18930713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07134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3C1A8" w14:textId="188C9DDB" w:rsidR="0004106E" w:rsidRDefault="00D340F6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点击相应的消息即可进行审核</w:t>
      </w:r>
      <w:r w:rsidR="00E36B34">
        <w:rPr>
          <w:rFonts w:ascii="微软雅黑" w:eastAsia="微软雅黑" w:hAnsi="微软雅黑" w:hint="eastAsia"/>
          <w:sz w:val="24"/>
          <w:szCs w:val="24"/>
        </w:rPr>
        <w:t>，具体页面如下：</w:t>
      </w:r>
    </w:p>
    <w:p w14:paraId="3FE6A3D6" w14:textId="623086C0" w:rsidR="006866FD" w:rsidRDefault="000D208F" w:rsidP="005C594B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28C8008E" wp14:editId="4AC41C9F">
            <wp:extent cx="5939790" cy="1673225"/>
            <wp:effectExtent l="0" t="0" r="3810" b="3175"/>
            <wp:docPr id="20768524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852446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A78F" w14:textId="0C97E4B8" w:rsidR="002855CB" w:rsidRDefault="002855CB" w:rsidP="00C419C1">
      <w:pPr>
        <w:pStyle w:val="3"/>
        <w:spacing w:before="120" w:after="120" w:line="360" w:lineRule="auto"/>
        <w:rPr>
          <w:rFonts w:ascii="微软雅黑" w:eastAsia="微软雅黑" w:hAnsi="微软雅黑"/>
        </w:rPr>
      </w:pPr>
      <w:r w:rsidRPr="00C5451E">
        <w:rPr>
          <w:rFonts w:ascii="微软雅黑" w:eastAsia="微软雅黑" w:hAnsi="微软雅黑" w:hint="eastAsia"/>
        </w:rPr>
        <w:lastRenderedPageBreak/>
        <w:t>2</w:t>
      </w:r>
      <w:r w:rsidRPr="00C5451E">
        <w:rPr>
          <w:rFonts w:ascii="微软雅黑" w:eastAsia="微软雅黑" w:hAnsi="微软雅黑"/>
        </w:rPr>
        <w:t>.1.</w:t>
      </w:r>
      <w:r w:rsidR="00702C6C">
        <w:rPr>
          <w:rFonts w:ascii="微软雅黑" w:eastAsia="微软雅黑" w:hAnsi="微软雅黑"/>
        </w:rPr>
        <w:t>5</w:t>
      </w:r>
      <w:r w:rsidR="00B1071D">
        <w:rPr>
          <w:rFonts w:ascii="微软雅黑" w:eastAsia="微软雅黑" w:hAnsi="微软雅黑" w:hint="eastAsia"/>
        </w:rPr>
        <w:t>打印</w:t>
      </w:r>
    </w:p>
    <w:p w14:paraId="7E80E016" w14:textId="598BCCE2" w:rsidR="00676A82" w:rsidRPr="00676A82" w:rsidRDefault="007C4108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当流程审核完成后可以打印</w:t>
      </w:r>
      <w:r w:rsidR="00F537D0">
        <w:rPr>
          <w:rFonts w:ascii="微软雅黑" w:eastAsia="微软雅黑" w:hAnsi="微软雅黑" w:hint="eastAsia"/>
          <w:sz w:val="24"/>
          <w:szCs w:val="24"/>
        </w:rPr>
        <w:t>，展示如下</w:t>
      </w:r>
      <w:r w:rsidR="00676A82" w:rsidRPr="00A709EA">
        <w:rPr>
          <w:rFonts w:ascii="微软雅黑" w:eastAsia="微软雅黑" w:hAnsi="微软雅黑" w:hint="eastAsia"/>
          <w:sz w:val="24"/>
          <w:szCs w:val="24"/>
        </w:rPr>
        <w:t>：</w:t>
      </w:r>
    </w:p>
    <w:p w14:paraId="32725CD3" w14:textId="26D3812C" w:rsidR="00F40B13" w:rsidRPr="0004106E" w:rsidRDefault="00456159" w:rsidP="00C419C1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0DB03FB" wp14:editId="35FF8664">
            <wp:extent cx="5939790" cy="2005965"/>
            <wp:effectExtent l="0" t="0" r="3810" b="0"/>
            <wp:docPr id="12671819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81967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CC41" w14:textId="42E08B10" w:rsidR="0004106E" w:rsidRDefault="00676A82" w:rsidP="00C419C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676A82">
        <w:rPr>
          <w:rFonts w:ascii="微软雅黑" w:eastAsia="微软雅黑" w:hAnsi="微软雅黑" w:hint="eastAsia"/>
          <w:sz w:val="24"/>
          <w:szCs w:val="24"/>
        </w:rPr>
        <w:t>打开后</w:t>
      </w:r>
      <w:r w:rsidR="00F537D0">
        <w:rPr>
          <w:rFonts w:ascii="微软雅黑" w:eastAsia="微软雅黑" w:hAnsi="微软雅黑" w:hint="eastAsia"/>
          <w:sz w:val="24"/>
          <w:szCs w:val="24"/>
        </w:rPr>
        <w:t>点击左上角的相应的</w:t>
      </w:r>
      <w:r w:rsidR="00821CBF">
        <w:rPr>
          <w:rFonts w:ascii="微软雅黑" w:eastAsia="微软雅黑" w:hAnsi="微软雅黑" w:hint="eastAsia"/>
          <w:sz w:val="24"/>
          <w:szCs w:val="24"/>
        </w:rPr>
        <w:t>按钮即可打印</w:t>
      </w:r>
      <w:r w:rsidRPr="00676A82">
        <w:rPr>
          <w:rFonts w:ascii="微软雅黑" w:eastAsia="微软雅黑" w:hAnsi="微软雅黑" w:hint="eastAsia"/>
          <w:sz w:val="24"/>
          <w:szCs w:val="24"/>
        </w:rPr>
        <w:t>：</w:t>
      </w:r>
    </w:p>
    <w:p w14:paraId="6775D205" w14:textId="265B693B" w:rsidR="003E24AA" w:rsidRDefault="00456159" w:rsidP="00C419C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BE0B9E1" wp14:editId="513B2984">
            <wp:extent cx="5939790" cy="5472430"/>
            <wp:effectExtent l="0" t="0" r="3810" b="0"/>
            <wp:docPr id="18080907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09079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3489" w14:textId="3B97FCA5" w:rsidR="00D1302D" w:rsidRDefault="001E3818" w:rsidP="00C419C1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1E3818">
        <w:rPr>
          <w:rFonts w:ascii="微软雅黑" w:eastAsia="微软雅黑" w:hAnsi="微软雅黑"/>
          <w:sz w:val="28"/>
          <w:szCs w:val="28"/>
        </w:rPr>
        <w:lastRenderedPageBreak/>
        <w:t>3.1</w:t>
      </w:r>
      <w:r w:rsidRPr="001E3818">
        <w:rPr>
          <w:rFonts w:ascii="微软雅黑" w:eastAsia="微软雅黑" w:hAnsi="微软雅黑" w:hint="eastAsia"/>
          <w:sz w:val="28"/>
          <w:szCs w:val="28"/>
        </w:rPr>
        <w:t>移动端使用</w:t>
      </w:r>
    </w:p>
    <w:p w14:paraId="50C421F4" w14:textId="73100C51" w:rsidR="00F817DD" w:rsidRDefault="00F817DD" w:rsidP="00C419C1">
      <w:pPr>
        <w:spacing w:line="360" w:lineRule="auto"/>
      </w:pPr>
      <w:r>
        <w:rPr>
          <w:rFonts w:hint="eastAsia"/>
        </w:rPr>
        <w:t>打开“掌上江苏航院”：</w:t>
      </w:r>
    </w:p>
    <w:p w14:paraId="49B585FF" w14:textId="77777777" w:rsidR="008B6772" w:rsidRDefault="008B6772" w:rsidP="00C419C1">
      <w:pPr>
        <w:spacing w:line="360" w:lineRule="auto"/>
      </w:pPr>
    </w:p>
    <w:p w14:paraId="3804F359" w14:textId="5756F408" w:rsidR="00F817DD" w:rsidRDefault="007D4022" w:rsidP="00C419C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DDCBB3C" wp14:editId="5807CEF4">
            <wp:extent cx="3543300" cy="7943850"/>
            <wp:effectExtent l="0" t="0" r="0" b="0"/>
            <wp:docPr id="14774466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46666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3DD5" w14:textId="293DBD9A" w:rsidR="00F817DD" w:rsidRDefault="00F817DD" w:rsidP="00C419C1">
      <w:pPr>
        <w:spacing w:line="360" w:lineRule="auto"/>
        <w:jc w:val="left"/>
      </w:pPr>
      <w:r>
        <w:rPr>
          <w:rFonts w:hint="eastAsia"/>
        </w:rPr>
        <w:t>打开服务，找到“</w:t>
      </w:r>
      <w:r w:rsidR="00E57662">
        <w:rPr>
          <w:rFonts w:hint="eastAsia"/>
        </w:rPr>
        <w:t>安全检查</w:t>
      </w:r>
      <w:r>
        <w:rPr>
          <w:rFonts w:hint="eastAsia"/>
        </w:rPr>
        <w:t>”：</w:t>
      </w:r>
    </w:p>
    <w:p w14:paraId="44A96A0E" w14:textId="37B45164" w:rsidR="00723ABC" w:rsidRDefault="00723ABC" w:rsidP="00723ABC">
      <w:pPr>
        <w:spacing w:line="360" w:lineRule="auto"/>
        <w:jc w:val="center"/>
      </w:pPr>
    </w:p>
    <w:p w14:paraId="61826F66" w14:textId="126DCD0D" w:rsidR="00F817DD" w:rsidRDefault="00F817DD" w:rsidP="00C419C1">
      <w:pPr>
        <w:spacing w:line="360" w:lineRule="auto"/>
        <w:jc w:val="center"/>
      </w:pPr>
    </w:p>
    <w:p w14:paraId="1092BFF2" w14:textId="6F53639A" w:rsidR="00F817DD" w:rsidRDefault="00F817DD" w:rsidP="00C419C1">
      <w:pPr>
        <w:spacing w:line="360" w:lineRule="auto"/>
        <w:jc w:val="left"/>
      </w:pPr>
      <w:r>
        <w:rPr>
          <w:rFonts w:hint="eastAsia"/>
        </w:rPr>
        <w:lastRenderedPageBreak/>
        <w:t>打开后显示页面如下：</w:t>
      </w:r>
    </w:p>
    <w:p w14:paraId="1993A271" w14:textId="39679363" w:rsidR="00C70803" w:rsidRDefault="00C70803" w:rsidP="00C70803">
      <w:pPr>
        <w:spacing w:line="360" w:lineRule="auto"/>
        <w:jc w:val="center"/>
      </w:pPr>
    </w:p>
    <w:p w14:paraId="6D20EBAD" w14:textId="77750D99" w:rsidR="00F817DD" w:rsidRDefault="007D4022" w:rsidP="00C419C1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097A775" wp14:editId="35001D87">
            <wp:extent cx="4572000" cy="8924925"/>
            <wp:effectExtent l="0" t="0" r="0" b="9525"/>
            <wp:docPr id="6954775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477552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0A58" w14:textId="34DF0D4B" w:rsidR="00B8577E" w:rsidRDefault="00B8577E" w:rsidP="00C419C1">
      <w:pPr>
        <w:spacing w:line="360" w:lineRule="auto"/>
        <w:jc w:val="center"/>
      </w:pPr>
    </w:p>
    <w:p w14:paraId="1B4AB87C" w14:textId="42FD78D4" w:rsidR="00B8577E" w:rsidRDefault="00B8577E" w:rsidP="00C419C1">
      <w:pPr>
        <w:spacing w:line="360" w:lineRule="auto"/>
        <w:jc w:val="left"/>
      </w:pPr>
      <w:r>
        <w:rPr>
          <w:rFonts w:hint="eastAsia"/>
        </w:rPr>
        <w:t>填写相应功能的内容及选项，点击保</w:t>
      </w:r>
      <w:r w:rsidR="00344D5F">
        <w:rPr>
          <w:rFonts w:hint="eastAsia"/>
        </w:rPr>
        <w:t>提交</w:t>
      </w:r>
      <w:r>
        <w:rPr>
          <w:rFonts w:hint="eastAsia"/>
        </w:rPr>
        <w:t>返回完成填报。</w:t>
      </w:r>
    </w:p>
    <w:p w14:paraId="34A3FEEE" w14:textId="716F245F" w:rsidR="00B53D29" w:rsidRDefault="00B53D29" w:rsidP="00B53D29">
      <w:pPr>
        <w:pStyle w:val="2"/>
        <w:spacing w:before="120" w:after="120" w:line="360" w:lineRule="auto"/>
        <w:rPr>
          <w:rFonts w:ascii="微软雅黑" w:eastAsia="微软雅黑" w:hAnsi="微软雅黑"/>
          <w:sz w:val="28"/>
          <w:szCs w:val="28"/>
        </w:rPr>
      </w:pPr>
      <w:r w:rsidRPr="00B53D29">
        <w:rPr>
          <w:rFonts w:ascii="微软雅黑" w:eastAsia="微软雅黑" w:hAnsi="微软雅黑" w:hint="eastAsia"/>
          <w:sz w:val="28"/>
          <w:szCs w:val="28"/>
        </w:rPr>
        <w:t>4</w:t>
      </w:r>
      <w:r w:rsidR="006518BA">
        <w:rPr>
          <w:rFonts w:ascii="微软雅黑" w:eastAsia="微软雅黑" w:hAnsi="微软雅黑" w:hint="eastAsia"/>
          <w:sz w:val="28"/>
          <w:szCs w:val="28"/>
        </w:rPr>
        <w:t>.</w:t>
      </w:r>
      <w:r w:rsidRPr="00B53D29">
        <w:rPr>
          <w:rFonts w:ascii="微软雅黑" w:eastAsia="微软雅黑" w:hAnsi="微软雅黑" w:hint="eastAsia"/>
          <w:sz w:val="28"/>
          <w:szCs w:val="28"/>
        </w:rPr>
        <w:t>1办结查询</w:t>
      </w:r>
    </w:p>
    <w:p w14:paraId="444DDD1E" w14:textId="40D3A375" w:rsidR="00B53D29" w:rsidRPr="00561EFD" w:rsidRDefault="00B53D29" w:rsidP="00B53D29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561EFD">
        <w:rPr>
          <w:rFonts w:ascii="微软雅黑" w:eastAsia="微软雅黑" w:hAnsi="微软雅黑" w:hint="eastAsia"/>
          <w:sz w:val="24"/>
          <w:szCs w:val="24"/>
        </w:rPr>
        <w:t>登录融合服务门户首页，</w:t>
      </w:r>
      <w:r w:rsidRPr="00561EFD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在“</w:t>
      </w:r>
      <w:r w:rsidRPr="00561EFD">
        <w:rPr>
          <w:rFonts w:ascii="微软雅黑" w:eastAsia="微软雅黑" w:hAnsi="微软雅黑" w:hint="eastAsia"/>
          <w:noProof/>
          <w:sz w:val="24"/>
          <w:szCs w:val="24"/>
        </w:rPr>
        <w:t>办事大厅</w:t>
      </w:r>
      <w:r w:rsidRPr="00561EFD">
        <w:rPr>
          <w:rFonts w:ascii="微软雅黑" w:eastAsia="微软雅黑" w:hAnsi="微软雅黑" w:hint="eastAsia"/>
          <w:sz w:val="24"/>
          <w:szCs w:val="24"/>
        </w:rPr>
        <w:t>”中选择点击“</w:t>
      </w:r>
      <w:r w:rsidR="00E57662">
        <w:rPr>
          <w:rFonts w:ascii="微软雅黑" w:eastAsia="微软雅黑" w:hAnsi="微软雅黑" w:hint="eastAsia"/>
          <w:sz w:val="24"/>
          <w:szCs w:val="24"/>
        </w:rPr>
        <w:t>安全检查</w:t>
      </w:r>
      <w:r>
        <w:rPr>
          <w:rFonts w:ascii="微软雅黑" w:eastAsia="微软雅黑" w:hAnsi="微软雅黑" w:hint="eastAsia"/>
          <w:sz w:val="24"/>
          <w:szCs w:val="24"/>
        </w:rPr>
        <w:t>办结</w:t>
      </w:r>
      <w:r w:rsidRPr="00561EFD">
        <w:rPr>
          <w:rFonts w:ascii="微软雅黑" w:eastAsia="微软雅黑" w:hAnsi="微软雅黑" w:hint="eastAsia"/>
          <w:sz w:val="24"/>
          <w:szCs w:val="24"/>
        </w:rPr>
        <w:t>”菜单，操作界面如下：</w:t>
      </w:r>
    </w:p>
    <w:p w14:paraId="336B055D" w14:textId="79CC6B9B" w:rsidR="00B53D29" w:rsidRDefault="00285C8D" w:rsidP="00B53D29">
      <w:pPr>
        <w:pStyle w:val="a9"/>
        <w:spacing w:line="360" w:lineRule="auto"/>
        <w:ind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324911A5" wp14:editId="3836B5FE">
            <wp:extent cx="2476500" cy="1543050"/>
            <wp:effectExtent l="0" t="0" r="0" b="0"/>
            <wp:docPr id="3710334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033412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53D5" w14:textId="77777777" w:rsidR="00B53D29" w:rsidRDefault="00B53D29" w:rsidP="00B53D29">
      <w:pPr>
        <w:pStyle w:val="a9"/>
        <w:spacing w:line="360" w:lineRule="auto"/>
        <w:ind w:firstLineChars="0" w:firstLine="0"/>
        <w:jc w:val="left"/>
        <w:rPr>
          <w:noProof/>
        </w:rPr>
      </w:pPr>
      <w:r>
        <w:rPr>
          <w:rFonts w:hint="eastAsia"/>
          <w:noProof/>
        </w:rPr>
        <w:t>点开后页面如下：</w:t>
      </w:r>
    </w:p>
    <w:p w14:paraId="7A28AED9" w14:textId="2AFC58BC" w:rsidR="00B53D29" w:rsidRDefault="00097A5E" w:rsidP="00B53D29">
      <w:pPr>
        <w:pStyle w:val="a9"/>
        <w:spacing w:line="360" w:lineRule="auto"/>
        <w:ind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DE4E21D" wp14:editId="2014005F">
            <wp:extent cx="5939790" cy="1133475"/>
            <wp:effectExtent l="0" t="0" r="3810" b="9525"/>
            <wp:docPr id="4587058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05826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AAD" w:rsidRPr="009846B2">
        <w:rPr>
          <w:rFonts w:ascii="微软雅黑" w:eastAsia="微软雅黑" w:hAnsi="微软雅黑" w:hint="eastAsia"/>
          <w:sz w:val="24"/>
          <w:szCs w:val="24"/>
        </w:rPr>
        <w:t>选择不同的查询条件进行查询，并能将相应的查询</w:t>
      </w:r>
      <w:r w:rsidR="0027286A" w:rsidRPr="009846B2">
        <w:rPr>
          <w:rFonts w:ascii="微软雅黑" w:eastAsia="微软雅黑" w:hAnsi="微软雅黑" w:hint="eastAsia"/>
          <w:sz w:val="24"/>
          <w:szCs w:val="24"/>
        </w:rPr>
        <w:t>结果</w:t>
      </w:r>
      <w:r w:rsidR="00CA0AAD" w:rsidRPr="009846B2">
        <w:rPr>
          <w:rFonts w:ascii="微软雅黑" w:eastAsia="微软雅黑" w:hAnsi="微软雅黑" w:hint="eastAsia"/>
          <w:sz w:val="24"/>
          <w:szCs w:val="24"/>
        </w:rPr>
        <w:t>导出。</w:t>
      </w:r>
      <w:r w:rsidR="00B53D29" w:rsidRPr="009846B2">
        <w:rPr>
          <w:rFonts w:ascii="微软雅黑" w:eastAsia="微软雅黑" w:hAnsi="微软雅黑"/>
          <w:sz w:val="24"/>
          <w:szCs w:val="24"/>
        </w:rPr>
        <w:t xml:space="preserve"> </w:t>
      </w:r>
    </w:p>
    <w:p w14:paraId="2E00F7E9" w14:textId="77777777" w:rsidR="00B53D29" w:rsidRPr="00B53D29" w:rsidRDefault="00B53D29" w:rsidP="00B53D29"/>
    <w:sectPr w:rsidR="00B53D29" w:rsidRPr="00B53D29" w:rsidSect="00197900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134" w:right="1418" w:bottom="1418" w:left="1134" w:header="851" w:footer="992" w:gutter="0"/>
      <w:pgNumType w:start="2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E8F9" w14:textId="77777777" w:rsidR="001E6247" w:rsidRDefault="001E6247">
      <w:r>
        <w:separator/>
      </w:r>
    </w:p>
  </w:endnote>
  <w:endnote w:type="continuationSeparator" w:id="0">
    <w:p w14:paraId="4C882420" w14:textId="77777777" w:rsidR="001E6247" w:rsidRDefault="001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BF3" w14:textId="77777777" w:rsidR="00F3694B" w:rsidRDefault="00B2584D" w:rsidP="00B2584D">
    <w:pPr>
      <w:pStyle w:val="a3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46"/>
      <w:docPartObj>
        <w:docPartGallery w:val="Page Numbers (Bottom of Page)"/>
        <w:docPartUnique/>
      </w:docPartObj>
    </w:sdtPr>
    <w:sdtContent>
      <w:p w14:paraId="5FBB784B" w14:textId="77777777" w:rsidR="00B2584D" w:rsidRDefault="00B25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CC" w:rsidRPr="00855DCC">
          <w:rPr>
            <w:noProof/>
            <w:lang w:val="zh-CN"/>
          </w:rPr>
          <w:t>35</w:t>
        </w:r>
        <w:r>
          <w:fldChar w:fldCharType="end"/>
        </w:r>
      </w:p>
    </w:sdtContent>
  </w:sdt>
  <w:p w14:paraId="3602AEDC" w14:textId="77777777" w:rsidR="00E54041" w:rsidRDefault="00E54041" w:rsidP="00B2584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3A1" w14:textId="77777777" w:rsidR="00F3694B" w:rsidRDefault="00F369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D635" w14:textId="77777777" w:rsidR="001E6247" w:rsidRDefault="001E6247">
      <w:r>
        <w:separator/>
      </w:r>
    </w:p>
  </w:footnote>
  <w:footnote w:type="continuationSeparator" w:id="0">
    <w:p w14:paraId="40BEC279" w14:textId="77777777" w:rsidR="001E6247" w:rsidRDefault="001E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DC89" w14:textId="74F97102" w:rsidR="00F3694B" w:rsidRPr="00F3694B" w:rsidRDefault="004C40FF" w:rsidP="00F3694B">
    <w:pPr>
      <w:pStyle w:val="a5"/>
      <w:rPr>
        <w:rFonts w:ascii="微软雅黑" w:eastAsia="微软雅黑" w:hAnsi="微软雅黑"/>
        <w:sz w:val="24"/>
        <w:szCs w:val="24"/>
      </w:rPr>
    </w:pPr>
    <w:r>
      <w:rPr>
        <w:rFonts w:ascii="微软雅黑" w:eastAsia="微软雅黑" w:hAnsi="微软雅黑" w:hint="eastAsia"/>
        <w:sz w:val="24"/>
        <w:szCs w:val="24"/>
      </w:rPr>
      <w:t>收文</w:t>
    </w:r>
    <w:r w:rsidR="00F3694B" w:rsidRPr="00164266">
      <w:rPr>
        <w:rFonts w:ascii="微软雅黑" w:eastAsia="微软雅黑" w:hAnsi="微软雅黑" w:hint="eastAsia"/>
        <w:sz w:val="24"/>
        <w:szCs w:val="24"/>
      </w:rPr>
      <w:t>使用手册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7C7" w14:textId="3B88D43B" w:rsidR="00234D82" w:rsidRPr="00234D82" w:rsidRDefault="00E57662">
    <w:pPr>
      <w:pStyle w:val="a5"/>
      <w:rPr>
        <w:rFonts w:ascii="微软雅黑" w:eastAsia="微软雅黑" w:hAnsi="微软雅黑"/>
        <w:sz w:val="24"/>
        <w:szCs w:val="24"/>
      </w:rPr>
    </w:pPr>
    <w:r>
      <w:rPr>
        <w:rFonts w:ascii="微软雅黑" w:eastAsia="微软雅黑" w:hAnsi="微软雅黑" w:hint="eastAsia"/>
        <w:sz w:val="24"/>
        <w:szCs w:val="24"/>
      </w:rPr>
      <w:t>安全检查</w:t>
    </w:r>
    <w:r w:rsidR="00234D82" w:rsidRPr="00234D82">
      <w:rPr>
        <w:rFonts w:ascii="微软雅黑" w:eastAsia="微软雅黑" w:hAnsi="微软雅黑" w:hint="eastAsia"/>
        <w:sz w:val="24"/>
        <w:szCs w:val="24"/>
      </w:rPr>
      <w:t>使用说明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579" w14:textId="77777777" w:rsidR="00F3694B" w:rsidRPr="00164266" w:rsidRDefault="00F3694B">
    <w:pPr>
      <w:pStyle w:val="a5"/>
      <w:rPr>
        <w:rFonts w:ascii="微软雅黑" w:eastAsia="微软雅黑" w:hAnsi="微软雅黑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479"/>
    <w:multiLevelType w:val="multilevel"/>
    <w:tmpl w:val="0D27447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4018E"/>
    <w:multiLevelType w:val="hybridMultilevel"/>
    <w:tmpl w:val="0A6AFBF6"/>
    <w:lvl w:ilvl="0" w:tplc="6872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5F79B8"/>
    <w:multiLevelType w:val="hybridMultilevel"/>
    <w:tmpl w:val="A9E416A8"/>
    <w:lvl w:ilvl="0" w:tplc="6DDAD010">
      <w:start w:val="1"/>
      <w:numFmt w:val="decimal"/>
      <w:lvlText w:val="【%1】"/>
      <w:lvlJc w:val="left"/>
      <w:pPr>
        <w:ind w:left="1140" w:hanging="72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2234716"/>
    <w:multiLevelType w:val="multilevel"/>
    <w:tmpl w:val="22234716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6AA1948"/>
    <w:multiLevelType w:val="multilevel"/>
    <w:tmpl w:val="46AA19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F3F31"/>
    <w:multiLevelType w:val="hybridMultilevel"/>
    <w:tmpl w:val="42F4E796"/>
    <w:lvl w:ilvl="0" w:tplc="1B0AA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21D5000"/>
    <w:multiLevelType w:val="hybridMultilevel"/>
    <w:tmpl w:val="E384D9DC"/>
    <w:lvl w:ilvl="0" w:tplc="1E2E5096">
      <w:start w:val="1"/>
      <w:numFmt w:val="decimal"/>
      <w:lvlText w:val="【%1】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79AA4214"/>
    <w:multiLevelType w:val="hybridMultilevel"/>
    <w:tmpl w:val="9BEACD6E"/>
    <w:lvl w:ilvl="0" w:tplc="89BC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49560047">
    <w:abstractNumId w:val="3"/>
  </w:num>
  <w:num w:numId="2" w16cid:durableId="1680891919">
    <w:abstractNumId w:val="4"/>
  </w:num>
  <w:num w:numId="3" w16cid:durableId="1795054392">
    <w:abstractNumId w:val="0"/>
  </w:num>
  <w:num w:numId="4" w16cid:durableId="309864823">
    <w:abstractNumId w:val="2"/>
  </w:num>
  <w:num w:numId="5" w16cid:durableId="683358201">
    <w:abstractNumId w:val="1"/>
  </w:num>
  <w:num w:numId="6" w16cid:durableId="143474025">
    <w:abstractNumId w:val="6"/>
  </w:num>
  <w:num w:numId="7" w16cid:durableId="432943652">
    <w:abstractNumId w:val="7"/>
  </w:num>
  <w:num w:numId="8" w16cid:durableId="409619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A4"/>
    <w:rsid w:val="000041FB"/>
    <w:rsid w:val="000074AC"/>
    <w:rsid w:val="00013C09"/>
    <w:rsid w:val="00016225"/>
    <w:rsid w:val="0002030C"/>
    <w:rsid w:val="0002689F"/>
    <w:rsid w:val="0003427D"/>
    <w:rsid w:val="0004106E"/>
    <w:rsid w:val="00050B53"/>
    <w:rsid w:val="00054600"/>
    <w:rsid w:val="0007762D"/>
    <w:rsid w:val="00077A26"/>
    <w:rsid w:val="00090D4F"/>
    <w:rsid w:val="00091149"/>
    <w:rsid w:val="00097169"/>
    <w:rsid w:val="00097A5E"/>
    <w:rsid w:val="000B4B24"/>
    <w:rsid w:val="000C11B0"/>
    <w:rsid w:val="000D208F"/>
    <w:rsid w:val="000D4520"/>
    <w:rsid w:val="000F52DF"/>
    <w:rsid w:val="001071F9"/>
    <w:rsid w:val="00124584"/>
    <w:rsid w:val="0012615E"/>
    <w:rsid w:val="00127DD4"/>
    <w:rsid w:val="00135EE1"/>
    <w:rsid w:val="00164266"/>
    <w:rsid w:val="00171C73"/>
    <w:rsid w:val="00172A53"/>
    <w:rsid w:val="001735DE"/>
    <w:rsid w:val="00174D90"/>
    <w:rsid w:val="0019415C"/>
    <w:rsid w:val="001946BD"/>
    <w:rsid w:val="00197900"/>
    <w:rsid w:val="001A4B78"/>
    <w:rsid w:val="001B25F5"/>
    <w:rsid w:val="001B3A64"/>
    <w:rsid w:val="001B3E4F"/>
    <w:rsid w:val="001C0A82"/>
    <w:rsid w:val="001C4F38"/>
    <w:rsid w:val="001E1639"/>
    <w:rsid w:val="001E3818"/>
    <w:rsid w:val="001E6247"/>
    <w:rsid w:val="00207849"/>
    <w:rsid w:val="0021364C"/>
    <w:rsid w:val="00232B11"/>
    <w:rsid w:val="00234283"/>
    <w:rsid w:val="00234D82"/>
    <w:rsid w:val="0023616B"/>
    <w:rsid w:val="00240074"/>
    <w:rsid w:val="0025284A"/>
    <w:rsid w:val="00252E51"/>
    <w:rsid w:val="00270850"/>
    <w:rsid w:val="0027286A"/>
    <w:rsid w:val="00272AB3"/>
    <w:rsid w:val="002855CB"/>
    <w:rsid w:val="00285C8D"/>
    <w:rsid w:val="00295FD1"/>
    <w:rsid w:val="002A3081"/>
    <w:rsid w:val="002A45D5"/>
    <w:rsid w:val="002A5EB3"/>
    <w:rsid w:val="002B0A48"/>
    <w:rsid w:val="002B1E49"/>
    <w:rsid w:val="002B3578"/>
    <w:rsid w:val="002B64A0"/>
    <w:rsid w:val="002D005F"/>
    <w:rsid w:val="002D459D"/>
    <w:rsid w:val="002E51F8"/>
    <w:rsid w:val="002E5823"/>
    <w:rsid w:val="003442DB"/>
    <w:rsid w:val="00344D5F"/>
    <w:rsid w:val="00350402"/>
    <w:rsid w:val="0036482E"/>
    <w:rsid w:val="00385F88"/>
    <w:rsid w:val="0039648A"/>
    <w:rsid w:val="003B4AA5"/>
    <w:rsid w:val="003E07F4"/>
    <w:rsid w:val="003E24AA"/>
    <w:rsid w:val="00421F97"/>
    <w:rsid w:val="004232AE"/>
    <w:rsid w:val="00423351"/>
    <w:rsid w:val="00430781"/>
    <w:rsid w:val="00432DC1"/>
    <w:rsid w:val="00437370"/>
    <w:rsid w:val="00441F95"/>
    <w:rsid w:val="00446501"/>
    <w:rsid w:val="00456159"/>
    <w:rsid w:val="00460C4E"/>
    <w:rsid w:val="004672FD"/>
    <w:rsid w:val="004723AF"/>
    <w:rsid w:val="0047779D"/>
    <w:rsid w:val="0048793A"/>
    <w:rsid w:val="00493C5B"/>
    <w:rsid w:val="004A6E86"/>
    <w:rsid w:val="004B1DA2"/>
    <w:rsid w:val="004B32BA"/>
    <w:rsid w:val="004B4B36"/>
    <w:rsid w:val="004C3382"/>
    <w:rsid w:val="004C40FF"/>
    <w:rsid w:val="004E2529"/>
    <w:rsid w:val="004E25CF"/>
    <w:rsid w:val="004F5A25"/>
    <w:rsid w:val="004F77E9"/>
    <w:rsid w:val="005021FB"/>
    <w:rsid w:val="005072B4"/>
    <w:rsid w:val="00516C34"/>
    <w:rsid w:val="005208B3"/>
    <w:rsid w:val="00543B11"/>
    <w:rsid w:val="00545ABF"/>
    <w:rsid w:val="0055783D"/>
    <w:rsid w:val="00557FE6"/>
    <w:rsid w:val="0056143F"/>
    <w:rsid w:val="00561EFD"/>
    <w:rsid w:val="00563990"/>
    <w:rsid w:val="005655EC"/>
    <w:rsid w:val="00574DC4"/>
    <w:rsid w:val="005C459F"/>
    <w:rsid w:val="005C594B"/>
    <w:rsid w:val="005D554C"/>
    <w:rsid w:val="005E4F8D"/>
    <w:rsid w:val="006300A8"/>
    <w:rsid w:val="00632E52"/>
    <w:rsid w:val="0063409B"/>
    <w:rsid w:val="00635562"/>
    <w:rsid w:val="006518BA"/>
    <w:rsid w:val="00653488"/>
    <w:rsid w:val="00655A26"/>
    <w:rsid w:val="00665F47"/>
    <w:rsid w:val="00672435"/>
    <w:rsid w:val="00676A82"/>
    <w:rsid w:val="00683C29"/>
    <w:rsid w:val="0068592B"/>
    <w:rsid w:val="006866FD"/>
    <w:rsid w:val="006905AD"/>
    <w:rsid w:val="00697B99"/>
    <w:rsid w:val="006B0F15"/>
    <w:rsid w:val="006B7264"/>
    <w:rsid w:val="006C2D64"/>
    <w:rsid w:val="006D40FC"/>
    <w:rsid w:val="006F0205"/>
    <w:rsid w:val="006F208C"/>
    <w:rsid w:val="006F4C33"/>
    <w:rsid w:val="006F7107"/>
    <w:rsid w:val="00701509"/>
    <w:rsid w:val="00702C6C"/>
    <w:rsid w:val="007038D2"/>
    <w:rsid w:val="00705A14"/>
    <w:rsid w:val="00706478"/>
    <w:rsid w:val="0070740B"/>
    <w:rsid w:val="007177B5"/>
    <w:rsid w:val="00723AA4"/>
    <w:rsid w:val="00723ABC"/>
    <w:rsid w:val="007370DC"/>
    <w:rsid w:val="00757627"/>
    <w:rsid w:val="00763B3A"/>
    <w:rsid w:val="007759A8"/>
    <w:rsid w:val="00776606"/>
    <w:rsid w:val="00787B3C"/>
    <w:rsid w:val="00793C5B"/>
    <w:rsid w:val="00797ECB"/>
    <w:rsid w:val="007B11B6"/>
    <w:rsid w:val="007B6C3C"/>
    <w:rsid w:val="007C2B0E"/>
    <w:rsid w:val="007C4108"/>
    <w:rsid w:val="007D07A5"/>
    <w:rsid w:val="007D4022"/>
    <w:rsid w:val="007D4CAA"/>
    <w:rsid w:val="007D580C"/>
    <w:rsid w:val="007D6667"/>
    <w:rsid w:val="007E6356"/>
    <w:rsid w:val="00816655"/>
    <w:rsid w:val="00821CBF"/>
    <w:rsid w:val="0083084D"/>
    <w:rsid w:val="00830DE1"/>
    <w:rsid w:val="00831286"/>
    <w:rsid w:val="00846776"/>
    <w:rsid w:val="008547A4"/>
    <w:rsid w:val="00855DCC"/>
    <w:rsid w:val="008658BE"/>
    <w:rsid w:val="008738F3"/>
    <w:rsid w:val="00874F3A"/>
    <w:rsid w:val="00885AC8"/>
    <w:rsid w:val="008A34F7"/>
    <w:rsid w:val="008B6772"/>
    <w:rsid w:val="008C0AE1"/>
    <w:rsid w:val="008C4625"/>
    <w:rsid w:val="008C706B"/>
    <w:rsid w:val="008D07C6"/>
    <w:rsid w:val="008E725F"/>
    <w:rsid w:val="008F37F5"/>
    <w:rsid w:val="008F76E8"/>
    <w:rsid w:val="0090099D"/>
    <w:rsid w:val="009044D1"/>
    <w:rsid w:val="009074F5"/>
    <w:rsid w:val="00930E3F"/>
    <w:rsid w:val="00940440"/>
    <w:rsid w:val="00941F53"/>
    <w:rsid w:val="00946109"/>
    <w:rsid w:val="00951016"/>
    <w:rsid w:val="00962663"/>
    <w:rsid w:val="009632F6"/>
    <w:rsid w:val="00963C9C"/>
    <w:rsid w:val="00965765"/>
    <w:rsid w:val="00971502"/>
    <w:rsid w:val="0097747C"/>
    <w:rsid w:val="00983F30"/>
    <w:rsid w:val="009846B2"/>
    <w:rsid w:val="009919DD"/>
    <w:rsid w:val="009A6D83"/>
    <w:rsid w:val="009A7278"/>
    <w:rsid w:val="009B14D2"/>
    <w:rsid w:val="009B5510"/>
    <w:rsid w:val="009C6A7C"/>
    <w:rsid w:val="009D1BF0"/>
    <w:rsid w:val="009D7564"/>
    <w:rsid w:val="009E355B"/>
    <w:rsid w:val="009E65D6"/>
    <w:rsid w:val="00A13929"/>
    <w:rsid w:val="00A17B75"/>
    <w:rsid w:val="00A407BD"/>
    <w:rsid w:val="00A544AA"/>
    <w:rsid w:val="00A56184"/>
    <w:rsid w:val="00A709EA"/>
    <w:rsid w:val="00A82788"/>
    <w:rsid w:val="00AA1284"/>
    <w:rsid w:val="00AA2800"/>
    <w:rsid w:val="00AA7C73"/>
    <w:rsid w:val="00AE47E1"/>
    <w:rsid w:val="00AF5B2E"/>
    <w:rsid w:val="00B05D7D"/>
    <w:rsid w:val="00B1071D"/>
    <w:rsid w:val="00B20E82"/>
    <w:rsid w:val="00B2584D"/>
    <w:rsid w:val="00B26612"/>
    <w:rsid w:val="00B53D29"/>
    <w:rsid w:val="00B56E45"/>
    <w:rsid w:val="00B61976"/>
    <w:rsid w:val="00B76246"/>
    <w:rsid w:val="00B8577E"/>
    <w:rsid w:val="00B94AA0"/>
    <w:rsid w:val="00BB1123"/>
    <w:rsid w:val="00BB227F"/>
    <w:rsid w:val="00BB2774"/>
    <w:rsid w:val="00BC0CF8"/>
    <w:rsid w:val="00BE213B"/>
    <w:rsid w:val="00BE336A"/>
    <w:rsid w:val="00C0436C"/>
    <w:rsid w:val="00C06887"/>
    <w:rsid w:val="00C13640"/>
    <w:rsid w:val="00C15E2A"/>
    <w:rsid w:val="00C2392E"/>
    <w:rsid w:val="00C35209"/>
    <w:rsid w:val="00C352B5"/>
    <w:rsid w:val="00C36E52"/>
    <w:rsid w:val="00C415A1"/>
    <w:rsid w:val="00C419C1"/>
    <w:rsid w:val="00C45D6F"/>
    <w:rsid w:val="00C47AA6"/>
    <w:rsid w:val="00C5451E"/>
    <w:rsid w:val="00C5538F"/>
    <w:rsid w:val="00C70803"/>
    <w:rsid w:val="00C902FB"/>
    <w:rsid w:val="00CA0AAD"/>
    <w:rsid w:val="00CA6A5B"/>
    <w:rsid w:val="00CB09D0"/>
    <w:rsid w:val="00CC5830"/>
    <w:rsid w:val="00CC5B1F"/>
    <w:rsid w:val="00CC6CE9"/>
    <w:rsid w:val="00CC728A"/>
    <w:rsid w:val="00CD057D"/>
    <w:rsid w:val="00CD5B51"/>
    <w:rsid w:val="00CF3B15"/>
    <w:rsid w:val="00CF4E66"/>
    <w:rsid w:val="00CF7CC3"/>
    <w:rsid w:val="00D1302D"/>
    <w:rsid w:val="00D158A6"/>
    <w:rsid w:val="00D1736D"/>
    <w:rsid w:val="00D31A70"/>
    <w:rsid w:val="00D3390C"/>
    <w:rsid w:val="00D33CF5"/>
    <w:rsid w:val="00D340F6"/>
    <w:rsid w:val="00D3506F"/>
    <w:rsid w:val="00D37782"/>
    <w:rsid w:val="00D45035"/>
    <w:rsid w:val="00D469F2"/>
    <w:rsid w:val="00D65367"/>
    <w:rsid w:val="00D6615D"/>
    <w:rsid w:val="00D7086B"/>
    <w:rsid w:val="00D820DA"/>
    <w:rsid w:val="00D8613E"/>
    <w:rsid w:val="00D86A6A"/>
    <w:rsid w:val="00D920C2"/>
    <w:rsid w:val="00D960C7"/>
    <w:rsid w:val="00DA25D5"/>
    <w:rsid w:val="00DA59C5"/>
    <w:rsid w:val="00DC15BA"/>
    <w:rsid w:val="00DC469E"/>
    <w:rsid w:val="00DD2160"/>
    <w:rsid w:val="00DD76F2"/>
    <w:rsid w:val="00DF5D32"/>
    <w:rsid w:val="00DF63ED"/>
    <w:rsid w:val="00DF6841"/>
    <w:rsid w:val="00E22497"/>
    <w:rsid w:val="00E23792"/>
    <w:rsid w:val="00E36B34"/>
    <w:rsid w:val="00E416AD"/>
    <w:rsid w:val="00E442DC"/>
    <w:rsid w:val="00E44573"/>
    <w:rsid w:val="00E46F1E"/>
    <w:rsid w:val="00E47904"/>
    <w:rsid w:val="00E53466"/>
    <w:rsid w:val="00E54041"/>
    <w:rsid w:val="00E57662"/>
    <w:rsid w:val="00E57F91"/>
    <w:rsid w:val="00E62FB0"/>
    <w:rsid w:val="00E75DDD"/>
    <w:rsid w:val="00E84397"/>
    <w:rsid w:val="00EA260C"/>
    <w:rsid w:val="00EA403D"/>
    <w:rsid w:val="00EB2A3C"/>
    <w:rsid w:val="00EC71F0"/>
    <w:rsid w:val="00ED082A"/>
    <w:rsid w:val="00ED1EC1"/>
    <w:rsid w:val="00ED5900"/>
    <w:rsid w:val="00EF120C"/>
    <w:rsid w:val="00EF4DBE"/>
    <w:rsid w:val="00EF5A05"/>
    <w:rsid w:val="00EF787F"/>
    <w:rsid w:val="00F14ED5"/>
    <w:rsid w:val="00F21EC7"/>
    <w:rsid w:val="00F24F6B"/>
    <w:rsid w:val="00F3694B"/>
    <w:rsid w:val="00F40B13"/>
    <w:rsid w:val="00F4499B"/>
    <w:rsid w:val="00F5075A"/>
    <w:rsid w:val="00F537D0"/>
    <w:rsid w:val="00F60CB8"/>
    <w:rsid w:val="00F6330F"/>
    <w:rsid w:val="00F6475C"/>
    <w:rsid w:val="00F66854"/>
    <w:rsid w:val="00F742C9"/>
    <w:rsid w:val="00F817DD"/>
    <w:rsid w:val="00F83917"/>
    <w:rsid w:val="00F907E2"/>
    <w:rsid w:val="00F92EC2"/>
    <w:rsid w:val="00FD2D9C"/>
    <w:rsid w:val="00FD426E"/>
    <w:rsid w:val="00FD5CDC"/>
    <w:rsid w:val="00FE152A"/>
    <w:rsid w:val="00FE7FF2"/>
    <w:rsid w:val="00FF576B"/>
    <w:rsid w:val="00FF579D"/>
    <w:rsid w:val="12287B32"/>
    <w:rsid w:val="135F627C"/>
    <w:rsid w:val="1D91081D"/>
    <w:rsid w:val="202E31CA"/>
    <w:rsid w:val="241D2C29"/>
    <w:rsid w:val="27836ACC"/>
    <w:rsid w:val="27E27F2D"/>
    <w:rsid w:val="2A872FC6"/>
    <w:rsid w:val="35FA38DD"/>
    <w:rsid w:val="394404B0"/>
    <w:rsid w:val="3FA44392"/>
    <w:rsid w:val="42997FE6"/>
    <w:rsid w:val="63F775DE"/>
    <w:rsid w:val="66A14D1A"/>
    <w:rsid w:val="689021B8"/>
    <w:rsid w:val="7E6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973C"/>
  <w15:docId w15:val="{9DA71BCE-90C6-4C41-81EC-C0889E9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首页标题"/>
    <w:basedOn w:val="a"/>
    <w:qFormat/>
    <w:pP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rsid w:val="00CF4E66"/>
    <w:rPr>
      <w:sz w:val="18"/>
      <w:szCs w:val="18"/>
    </w:rPr>
  </w:style>
  <w:style w:type="character" w:customStyle="1" w:styleId="ab">
    <w:name w:val="批注框文本 字符"/>
    <w:basedOn w:val="a0"/>
    <w:link w:val="aa"/>
    <w:rsid w:val="00CF4E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CF4E66"/>
    <w:pPr>
      <w:ind w:leftChars="2500" w:left="100"/>
    </w:pPr>
  </w:style>
  <w:style w:type="character" w:customStyle="1" w:styleId="ad">
    <w:name w:val="日期 字符"/>
    <w:basedOn w:val="a0"/>
    <w:link w:val="ac"/>
    <w:rsid w:val="00CF4E6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rsid w:val="00E46F1E"/>
    <w:rPr>
      <w:rFonts w:asciiTheme="minorHAnsi" w:eastAsiaTheme="minorEastAsia" w:hAnsiTheme="minorHAnsi" w:cstheme="minorBidi"/>
      <w:kern w:val="2"/>
      <w:sz w:val="18"/>
      <w:szCs w:val="22"/>
    </w:rPr>
  </w:style>
  <w:style w:type="character" w:customStyle="1" w:styleId="a4">
    <w:name w:val="页脚 字符"/>
    <w:basedOn w:val="a0"/>
    <w:link w:val="a3"/>
    <w:uiPriority w:val="99"/>
    <w:rsid w:val="00ED5900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e">
    <w:name w:val="Normal (Web)"/>
    <w:basedOn w:val="a"/>
    <w:qFormat/>
    <w:rsid w:val="00D6615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BE87E-61A5-48F6-A15B-CBD6D2E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银业 金</cp:lastModifiedBy>
  <cp:revision>341</cp:revision>
  <dcterms:created xsi:type="dcterms:W3CDTF">2014-10-29T12:08:00Z</dcterms:created>
  <dcterms:modified xsi:type="dcterms:W3CDTF">2024-01-04T01:26:00Z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