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E2" w:rsidRDefault="00E42EE2" w:rsidP="00E42EE2"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水电维修服务中心主任岗位工作指导书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1.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上级主管：后勤处处长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任职条件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2.1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知识要求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2.1.1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文化程度：大专及以上文化程度。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2.1.2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政治理论知识：掌握马克思主义基本理论；正确理解党的路线、方针、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政策。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2.1.3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岗位专门知识：熟悉水工、电工基本原理。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2.1.4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政策法规知识：高、低压电基本知识。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能力要求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2.2.1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理解判断能力：有一定的政策水平，能正确理解上级的指示、决定。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2.2.2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业务实施能力：熟练掌握水电安装、维修技术。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2.2.3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组织协调能力：有一定的沟通、协调能力。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2.2.4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语言文字能力：有良好的口头表达能力和一定的文字表达能力。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2.2.5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岗位工作资质：具备与岗位符合的相关职业技能证书、特种设备操作证、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高压值班证。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工作职责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3.1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努力学习政治，牢固树立服务育人和全心全意为教学服务的思想。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3.2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主持水电维修服务中心的工作，并做好部门员工的思想政治工作。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3.3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负责制定全院水电规划工作，</w:t>
      </w:r>
      <w:r>
        <w:rPr>
          <w:rFonts w:ascii="宋体" w:eastAsia="宋体" w:cs="宋体" w:hint="eastAsia"/>
          <w:color w:val="000000"/>
          <w:kern w:val="0"/>
          <w:szCs w:val="21"/>
        </w:rPr>
        <w:t>并组织专家论证的各项相关工作。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3.4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负责基本建设项目的水电协调事务，保障基建项目的建设，做好水电维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修配件、工具的进库、领用的台帐工作。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3.5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负责学院能耗数据的整理报送工作。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2F2F2F"/>
          <w:kern w:val="0"/>
          <w:sz w:val="24"/>
          <w:szCs w:val="24"/>
        </w:rPr>
      </w:pPr>
      <w:r>
        <w:rPr>
          <w:rFonts w:ascii="宋体" w:eastAsia="宋体" w:cs="宋体"/>
          <w:color w:val="2F2F2F"/>
          <w:kern w:val="0"/>
          <w:sz w:val="24"/>
          <w:szCs w:val="24"/>
        </w:rPr>
        <w:t xml:space="preserve">3.6 </w:t>
      </w:r>
      <w:r>
        <w:rPr>
          <w:rFonts w:ascii="宋体" w:eastAsia="宋体" w:cs="宋体" w:hint="eastAsia"/>
          <w:color w:val="2F2F2F"/>
          <w:kern w:val="0"/>
          <w:sz w:val="24"/>
          <w:szCs w:val="24"/>
        </w:rPr>
        <w:t>负责学院各类活动的应急保电保水工作。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2F2F2F"/>
          <w:kern w:val="0"/>
          <w:sz w:val="24"/>
          <w:szCs w:val="24"/>
        </w:rPr>
      </w:pPr>
      <w:r>
        <w:rPr>
          <w:rFonts w:ascii="宋体" w:eastAsia="宋体" w:cs="宋体"/>
          <w:color w:val="2F2F2F"/>
          <w:kern w:val="0"/>
          <w:sz w:val="24"/>
          <w:szCs w:val="24"/>
        </w:rPr>
        <w:t xml:space="preserve">3.7 </w:t>
      </w:r>
      <w:r>
        <w:rPr>
          <w:rFonts w:ascii="宋体" w:eastAsia="宋体" w:cs="宋体" w:hint="eastAsia"/>
          <w:color w:val="2F2F2F"/>
          <w:kern w:val="0"/>
          <w:sz w:val="24"/>
          <w:szCs w:val="24"/>
        </w:rPr>
        <w:t>负责全院预防雷击工作。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2F2F2F"/>
          <w:kern w:val="0"/>
          <w:sz w:val="24"/>
          <w:szCs w:val="24"/>
        </w:rPr>
      </w:pPr>
      <w:r>
        <w:rPr>
          <w:rFonts w:ascii="宋体" w:eastAsia="宋体" w:cs="宋体"/>
          <w:color w:val="2F2F2F"/>
          <w:kern w:val="0"/>
          <w:sz w:val="24"/>
          <w:szCs w:val="24"/>
        </w:rPr>
        <w:t xml:space="preserve">3.8 </w:t>
      </w:r>
      <w:r>
        <w:rPr>
          <w:rFonts w:ascii="宋体" w:eastAsia="宋体" w:cs="宋体" w:hint="eastAsia"/>
          <w:color w:val="2F2F2F"/>
          <w:kern w:val="0"/>
          <w:sz w:val="24"/>
          <w:szCs w:val="24"/>
        </w:rPr>
        <w:t>负责全院节电节水工作。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2F2F2F"/>
          <w:kern w:val="0"/>
          <w:sz w:val="24"/>
          <w:szCs w:val="24"/>
        </w:rPr>
      </w:pPr>
      <w:r>
        <w:rPr>
          <w:rFonts w:ascii="宋体" w:eastAsia="宋体" w:cs="宋体"/>
          <w:color w:val="2F2F2F"/>
          <w:kern w:val="0"/>
          <w:sz w:val="24"/>
          <w:szCs w:val="24"/>
        </w:rPr>
        <w:t xml:space="preserve">3.9 </w:t>
      </w:r>
      <w:r>
        <w:rPr>
          <w:rFonts w:ascii="宋体" w:eastAsia="宋体" w:cs="宋体" w:hint="eastAsia"/>
          <w:color w:val="2F2F2F"/>
          <w:kern w:val="0"/>
          <w:sz w:val="24"/>
          <w:szCs w:val="24"/>
        </w:rPr>
        <w:t>协助后勤处处长做好水电突发事件的应急响应工作。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2F2F2F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3.10 </w:t>
      </w:r>
      <w:r>
        <w:rPr>
          <w:rFonts w:ascii="宋体" w:eastAsia="宋体" w:cs="宋体" w:hint="eastAsia"/>
          <w:color w:val="2F2F2F"/>
          <w:kern w:val="0"/>
          <w:sz w:val="24"/>
          <w:szCs w:val="24"/>
        </w:rPr>
        <w:t>完成领导交办的其他工作。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>4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．</w:t>
      </w: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相关文件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4.1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计划、总结与考核程序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4.2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后勤管理程序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4.3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基本建设管理程序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4.4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对供方服务的评估程序</w:t>
      </w:r>
    </w:p>
    <w:p w:rsidR="00E42EE2" w:rsidRDefault="00E42EE2" w:rsidP="00E42EE2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4.5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内部质量审核程序</w:t>
      </w:r>
    </w:p>
    <w:p w:rsidR="001D3E30" w:rsidRDefault="00E42EE2" w:rsidP="00E42EE2">
      <w:r>
        <w:rPr>
          <w:rFonts w:ascii="宋体" w:eastAsia="宋体" w:cs="宋体"/>
          <w:color w:val="000000"/>
          <w:kern w:val="0"/>
          <w:sz w:val="24"/>
          <w:szCs w:val="24"/>
        </w:rPr>
        <w:t xml:space="preserve">4.6 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纠正与预防措施控制程序</w:t>
      </w:r>
    </w:p>
    <w:sectPr w:rsidR="001D3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30" w:rsidRDefault="001D3E30" w:rsidP="00E42EE2">
      <w:r>
        <w:separator/>
      </w:r>
    </w:p>
  </w:endnote>
  <w:endnote w:type="continuationSeparator" w:id="1">
    <w:p w:rsidR="001D3E30" w:rsidRDefault="001D3E30" w:rsidP="00E42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30" w:rsidRDefault="001D3E30" w:rsidP="00E42EE2">
      <w:r>
        <w:separator/>
      </w:r>
    </w:p>
  </w:footnote>
  <w:footnote w:type="continuationSeparator" w:id="1">
    <w:p w:rsidR="001D3E30" w:rsidRDefault="001D3E30" w:rsidP="00E42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EE2"/>
    <w:rsid w:val="001D3E30"/>
    <w:rsid w:val="00E4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2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2E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2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2E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2018-01-08T03:38:00Z</dcterms:created>
  <dcterms:modified xsi:type="dcterms:W3CDTF">2018-01-08T03:38:00Z</dcterms:modified>
</cp:coreProperties>
</file>