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6" w:rsidRDefault="0003288B" w:rsidP="0003288B">
      <w:pPr>
        <w:jc w:val="left"/>
        <w:rPr>
          <w:rFonts w:asciiTheme="minorEastAsia" w:hAnsiTheme="minorEastAsia"/>
          <w:sz w:val="28"/>
          <w:szCs w:val="36"/>
        </w:rPr>
      </w:pPr>
      <w:r w:rsidRPr="00E746B4">
        <w:rPr>
          <w:rFonts w:asciiTheme="minorEastAsia" w:hAnsiTheme="minorEastAsia" w:hint="eastAsia"/>
          <w:sz w:val="28"/>
          <w:szCs w:val="36"/>
        </w:rPr>
        <w:t>附件</w:t>
      </w:r>
      <w:r w:rsidRPr="00E746B4">
        <w:rPr>
          <w:rFonts w:asciiTheme="minorEastAsia" w:hAnsiTheme="minorEastAsia"/>
          <w:sz w:val="28"/>
          <w:szCs w:val="36"/>
        </w:rPr>
        <w:t>8</w:t>
      </w:r>
      <w:r w:rsidR="00553136" w:rsidRPr="00E746B4">
        <w:rPr>
          <w:rFonts w:asciiTheme="minorEastAsia" w:hAnsiTheme="minorEastAsia" w:hint="eastAsia"/>
          <w:sz w:val="28"/>
          <w:szCs w:val="36"/>
        </w:rPr>
        <w:t>：</w:t>
      </w:r>
    </w:p>
    <w:p w:rsidR="00F16AD4" w:rsidRPr="00E746B4" w:rsidRDefault="00F16AD4" w:rsidP="0003288B">
      <w:pPr>
        <w:jc w:val="left"/>
        <w:rPr>
          <w:rFonts w:asciiTheme="minorEastAsia" w:hAnsiTheme="minorEastAsia" w:hint="eastAsia"/>
          <w:sz w:val="28"/>
          <w:szCs w:val="36"/>
        </w:rPr>
      </w:pPr>
      <w:bookmarkStart w:id="0" w:name="_GoBack"/>
      <w:bookmarkEnd w:id="0"/>
    </w:p>
    <w:p w:rsidR="00B41663" w:rsidRPr="00F16AD4" w:rsidRDefault="00456A93" w:rsidP="00456A93">
      <w:pPr>
        <w:jc w:val="center"/>
        <w:rPr>
          <w:rFonts w:ascii="黑体" w:eastAsia="黑体" w:hAnsi="黑体"/>
          <w:sz w:val="36"/>
          <w:szCs w:val="44"/>
        </w:rPr>
      </w:pPr>
      <w:r w:rsidRPr="00F16AD4">
        <w:rPr>
          <w:rFonts w:ascii="黑体" w:eastAsia="黑体" w:hAnsi="黑体" w:hint="eastAsia"/>
          <w:sz w:val="36"/>
          <w:szCs w:val="44"/>
        </w:rPr>
        <w:t>南通航运职业技术学院公务</w:t>
      </w:r>
      <w:r w:rsidR="009C67D7" w:rsidRPr="00F16AD4">
        <w:rPr>
          <w:rFonts w:ascii="黑体" w:eastAsia="黑体" w:hAnsi="黑体" w:hint="eastAsia"/>
          <w:sz w:val="36"/>
          <w:szCs w:val="44"/>
        </w:rPr>
        <w:t>交通</w:t>
      </w:r>
      <w:r w:rsidRPr="00F16AD4">
        <w:rPr>
          <w:rFonts w:ascii="黑体" w:eastAsia="黑体" w:hAnsi="黑体" w:hint="eastAsia"/>
          <w:sz w:val="36"/>
          <w:szCs w:val="44"/>
        </w:rPr>
        <w:t>费用管理</w:t>
      </w:r>
      <w:r w:rsidR="009C67D7" w:rsidRPr="00F16AD4">
        <w:rPr>
          <w:rFonts w:ascii="黑体" w:eastAsia="黑体" w:hAnsi="黑体" w:hint="eastAsia"/>
          <w:sz w:val="36"/>
          <w:szCs w:val="44"/>
        </w:rPr>
        <w:t>使用</w:t>
      </w:r>
      <w:r w:rsidRPr="00F16AD4">
        <w:rPr>
          <w:rFonts w:ascii="黑体" w:eastAsia="黑体" w:hAnsi="黑体" w:hint="eastAsia"/>
          <w:sz w:val="36"/>
          <w:szCs w:val="44"/>
        </w:rPr>
        <w:t>办法</w:t>
      </w:r>
    </w:p>
    <w:p w:rsidR="009C67D7" w:rsidRDefault="009C67D7" w:rsidP="00456A93">
      <w:pPr>
        <w:jc w:val="center"/>
        <w:rPr>
          <w:sz w:val="36"/>
          <w:szCs w:val="36"/>
        </w:rPr>
      </w:pPr>
    </w:p>
    <w:p w:rsidR="009C67D7" w:rsidRPr="00F16AD4" w:rsidRDefault="009C67D7" w:rsidP="00F16AD4">
      <w:pPr>
        <w:spacing w:beforeLines="50" w:before="156" w:afterLines="50" w:after="156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 xml:space="preserve">第一章 </w:t>
      </w:r>
      <w:r w:rsidRPr="00F16AD4">
        <w:rPr>
          <w:rFonts w:ascii="仿宋" w:eastAsia="仿宋" w:hAnsi="仿宋"/>
          <w:b/>
          <w:sz w:val="32"/>
          <w:szCs w:val="32"/>
        </w:rPr>
        <w:t xml:space="preserve"> </w:t>
      </w:r>
      <w:r w:rsidRPr="00F16AD4">
        <w:rPr>
          <w:rFonts w:ascii="仿宋" w:eastAsia="仿宋" w:hAnsi="仿宋" w:hint="eastAsia"/>
          <w:b/>
          <w:sz w:val="32"/>
          <w:szCs w:val="32"/>
        </w:rPr>
        <w:t>总则</w:t>
      </w:r>
    </w:p>
    <w:p w:rsidR="00B41663" w:rsidRPr="00F16AD4" w:rsidRDefault="009C67D7" w:rsidP="00F16AD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>第一条</w:t>
      </w:r>
      <w:r w:rsidRPr="00F16AD4">
        <w:rPr>
          <w:rFonts w:ascii="仿宋" w:eastAsia="仿宋" w:hAnsi="仿宋" w:hint="eastAsia"/>
          <w:sz w:val="32"/>
          <w:szCs w:val="32"/>
        </w:rPr>
        <w:t xml:space="preserve"> </w:t>
      </w:r>
      <w:r w:rsidRPr="00F16AD4">
        <w:rPr>
          <w:rFonts w:ascii="仿宋" w:eastAsia="仿宋" w:hAnsi="仿宋"/>
          <w:sz w:val="32"/>
          <w:szCs w:val="32"/>
        </w:rPr>
        <w:t xml:space="preserve"> </w:t>
      </w:r>
      <w:r w:rsidR="00456A93" w:rsidRPr="00F16AD4">
        <w:rPr>
          <w:rFonts w:ascii="仿宋" w:eastAsia="仿宋" w:hAnsi="仿宋" w:hint="eastAsia"/>
          <w:sz w:val="32"/>
          <w:szCs w:val="32"/>
        </w:rPr>
        <w:t>为贯彻落实《江苏省事业单位公务用车制度改革实施意见》和</w:t>
      </w:r>
      <w:r w:rsidRPr="00F16AD4">
        <w:rPr>
          <w:rFonts w:ascii="仿宋" w:eastAsia="仿宋" w:hAnsi="仿宋" w:hint="eastAsia"/>
          <w:sz w:val="32"/>
          <w:szCs w:val="32"/>
        </w:rPr>
        <w:t>《南通航运职业技术学院公务用车制度改革方案》</w:t>
      </w:r>
      <w:r w:rsidR="00B41663" w:rsidRPr="00F16AD4">
        <w:rPr>
          <w:rFonts w:ascii="仿宋" w:eastAsia="仿宋" w:hAnsi="仿宋" w:hint="eastAsia"/>
          <w:sz w:val="32"/>
          <w:szCs w:val="32"/>
        </w:rPr>
        <w:t>,</w:t>
      </w:r>
      <w:r w:rsidR="00456A93" w:rsidRPr="00F16AD4">
        <w:rPr>
          <w:rFonts w:ascii="仿宋" w:eastAsia="仿宋" w:hAnsi="仿宋" w:hint="eastAsia"/>
          <w:sz w:val="32"/>
          <w:szCs w:val="32"/>
        </w:rPr>
        <w:t>规范公务用车费用管理工作，结合我院</w:t>
      </w:r>
      <w:r w:rsidR="00B41663" w:rsidRPr="00F16AD4">
        <w:rPr>
          <w:rFonts w:ascii="仿宋" w:eastAsia="仿宋" w:hAnsi="仿宋" w:hint="eastAsia"/>
          <w:sz w:val="32"/>
          <w:szCs w:val="32"/>
        </w:rPr>
        <w:t>实际制定本办法</w:t>
      </w:r>
      <w:r w:rsidR="0056259C" w:rsidRPr="00F16AD4">
        <w:rPr>
          <w:rFonts w:ascii="仿宋" w:eastAsia="仿宋" w:hAnsi="仿宋" w:hint="eastAsia"/>
          <w:sz w:val="32"/>
          <w:szCs w:val="32"/>
        </w:rPr>
        <w:t>。</w:t>
      </w:r>
    </w:p>
    <w:p w:rsidR="00440B35" w:rsidRPr="00F16AD4" w:rsidRDefault="009C67D7" w:rsidP="00F16AD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>第二条</w:t>
      </w:r>
      <w:r w:rsidRPr="00F16AD4">
        <w:rPr>
          <w:rFonts w:ascii="仿宋" w:eastAsia="仿宋" w:hAnsi="仿宋" w:hint="eastAsia"/>
          <w:sz w:val="32"/>
          <w:szCs w:val="32"/>
        </w:rPr>
        <w:t xml:space="preserve"> </w:t>
      </w:r>
      <w:r w:rsidRPr="00F16AD4">
        <w:rPr>
          <w:rFonts w:ascii="仿宋" w:eastAsia="仿宋" w:hAnsi="仿宋"/>
          <w:sz w:val="32"/>
          <w:szCs w:val="32"/>
        </w:rPr>
        <w:t xml:space="preserve"> </w:t>
      </w:r>
      <w:r w:rsidR="0036645F" w:rsidRPr="00F16AD4">
        <w:rPr>
          <w:rFonts w:ascii="仿宋" w:eastAsia="仿宋" w:hAnsi="仿宋" w:hint="eastAsia"/>
          <w:sz w:val="32"/>
          <w:szCs w:val="32"/>
        </w:rPr>
        <w:t>本办法所称公务交通费用，主要包含</w:t>
      </w:r>
      <w:r w:rsidR="009E5681" w:rsidRPr="00F16AD4">
        <w:rPr>
          <w:rFonts w:ascii="仿宋" w:eastAsia="仿宋" w:hAnsi="仿宋" w:hint="eastAsia"/>
          <w:sz w:val="32"/>
          <w:szCs w:val="32"/>
        </w:rPr>
        <w:t>，一是</w:t>
      </w:r>
      <w:r w:rsidR="0036645F" w:rsidRPr="00F16AD4">
        <w:rPr>
          <w:rFonts w:ascii="仿宋" w:eastAsia="仿宋" w:hAnsi="仿宋" w:hint="eastAsia"/>
          <w:sz w:val="32"/>
          <w:szCs w:val="32"/>
        </w:rPr>
        <w:t>公务用车改革后学院保留车辆的保险、维修、保养、验车、汽（柴）油、过路过桥、停车及其他等费用</w:t>
      </w:r>
      <w:r w:rsidR="009E5681" w:rsidRPr="00F16AD4">
        <w:rPr>
          <w:rFonts w:ascii="仿宋" w:eastAsia="仿宋" w:hAnsi="仿宋" w:hint="eastAsia"/>
          <w:sz w:val="32"/>
          <w:szCs w:val="32"/>
        </w:rPr>
        <w:t>。二是</w:t>
      </w:r>
      <w:r w:rsidR="0036645F" w:rsidRPr="00F16AD4">
        <w:rPr>
          <w:rFonts w:ascii="仿宋" w:eastAsia="仿宋" w:hAnsi="仿宋" w:hint="eastAsia"/>
          <w:sz w:val="32"/>
          <w:szCs w:val="32"/>
        </w:rPr>
        <w:t>学院</w:t>
      </w:r>
      <w:r w:rsidR="0060630D" w:rsidRPr="00F16AD4">
        <w:rPr>
          <w:rFonts w:ascii="仿宋" w:eastAsia="仿宋" w:hAnsi="仿宋" w:hint="eastAsia"/>
          <w:sz w:val="32"/>
          <w:szCs w:val="32"/>
        </w:rPr>
        <w:t>组织公务活动发生的交通费</w:t>
      </w:r>
      <w:r w:rsidR="009E5681" w:rsidRPr="00F16AD4">
        <w:rPr>
          <w:rFonts w:ascii="仿宋" w:eastAsia="仿宋" w:hAnsi="仿宋" w:hint="eastAsia"/>
          <w:sz w:val="32"/>
          <w:szCs w:val="32"/>
        </w:rPr>
        <w:t>。三是</w:t>
      </w:r>
      <w:r w:rsidR="0036645F" w:rsidRPr="00F16AD4">
        <w:rPr>
          <w:rFonts w:ascii="仿宋" w:eastAsia="仿宋" w:hAnsi="仿宋" w:hint="eastAsia"/>
          <w:sz w:val="32"/>
          <w:szCs w:val="32"/>
        </w:rPr>
        <w:t>职工</w:t>
      </w:r>
      <w:r w:rsidR="0060630D" w:rsidRPr="00F16AD4">
        <w:rPr>
          <w:rFonts w:ascii="仿宋" w:eastAsia="仿宋" w:hAnsi="仿宋" w:hint="eastAsia"/>
          <w:sz w:val="32"/>
          <w:szCs w:val="32"/>
        </w:rPr>
        <w:t>在市区</w:t>
      </w:r>
      <w:r w:rsidR="0036645F" w:rsidRPr="00F16AD4">
        <w:rPr>
          <w:rFonts w:ascii="仿宋" w:eastAsia="仿宋" w:hAnsi="仿宋" w:hint="eastAsia"/>
          <w:sz w:val="32"/>
          <w:szCs w:val="32"/>
        </w:rPr>
        <w:t>公务</w:t>
      </w:r>
      <w:r w:rsidR="0060630D" w:rsidRPr="00F16AD4">
        <w:rPr>
          <w:rFonts w:ascii="仿宋" w:eastAsia="仿宋" w:hAnsi="仿宋" w:hint="eastAsia"/>
          <w:sz w:val="32"/>
          <w:szCs w:val="32"/>
        </w:rPr>
        <w:t>活动发生的交通</w:t>
      </w:r>
      <w:r w:rsidR="0036645F" w:rsidRPr="00F16AD4">
        <w:rPr>
          <w:rFonts w:ascii="仿宋" w:eastAsia="仿宋" w:hAnsi="仿宋" w:hint="eastAsia"/>
          <w:sz w:val="32"/>
          <w:szCs w:val="32"/>
        </w:rPr>
        <w:t>费用</w:t>
      </w:r>
      <w:r w:rsidR="0036645F" w:rsidRPr="00F16AD4">
        <w:rPr>
          <w:rFonts w:ascii="仿宋" w:eastAsia="仿宋" w:hAnsi="仿宋" w:hint="eastAsia"/>
          <w:color w:val="000000" w:themeColor="text1"/>
          <w:sz w:val="32"/>
          <w:szCs w:val="32"/>
        </w:rPr>
        <w:t>，包括出租车费（含过路过桥费）、公交汽车费等</w:t>
      </w:r>
      <w:r w:rsidR="007D25DF" w:rsidRPr="00F16AD4">
        <w:rPr>
          <w:rFonts w:ascii="仿宋" w:eastAsia="仿宋" w:hAnsi="仿宋" w:hint="eastAsia"/>
          <w:color w:val="000000" w:themeColor="text1"/>
          <w:sz w:val="32"/>
          <w:szCs w:val="32"/>
        </w:rPr>
        <w:t>（根据财政部的相关规定，不包括出差往来于机场、车站、宾馆的费用，不包括工作日正常上下班乘坐公共交通产生的费用）</w:t>
      </w:r>
      <w:r w:rsidR="0036645F" w:rsidRPr="00F16AD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6645F" w:rsidRPr="00F16AD4" w:rsidRDefault="00440B35" w:rsidP="00F16AD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>第三条</w:t>
      </w:r>
      <w:r w:rsidRPr="00F16AD4">
        <w:rPr>
          <w:rFonts w:ascii="仿宋" w:eastAsia="仿宋" w:hAnsi="仿宋" w:hint="eastAsia"/>
          <w:sz w:val="32"/>
          <w:szCs w:val="32"/>
        </w:rPr>
        <w:t xml:space="preserve"> </w:t>
      </w:r>
      <w:r w:rsidRPr="00F16AD4">
        <w:rPr>
          <w:rFonts w:ascii="仿宋" w:eastAsia="仿宋" w:hAnsi="仿宋"/>
          <w:sz w:val="32"/>
          <w:szCs w:val="32"/>
        </w:rPr>
        <w:t xml:space="preserve"> </w:t>
      </w:r>
      <w:r w:rsidRPr="00F16AD4">
        <w:rPr>
          <w:rFonts w:ascii="仿宋" w:eastAsia="仿宋" w:hAnsi="仿宋" w:hint="eastAsia"/>
          <w:sz w:val="32"/>
          <w:szCs w:val="32"/>
        </w:rPr>
        <w:t>本办法所需资金按照车改必须节支的要求，不在另行安排资金。据实报销所需资金在学院预算中安排的公务用车维护费、其他交通费用等相关费用解决。</w:t>
      </w:r>
    </w:p>
    <w:p w:rsidR="00F64560" w:rsidRPr="00F16AD4" w:rsidRDefault="00F64560" w:rsidP="00F16AD4">
      <w:pPr>
        <w:spacing w:beforeLines="50" w:before="156" w:afterLines="50" w:after="156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 xml:space="preserve">第二章 </w:t>
      </w:r>
      <w:r w:rsidRPr="00F16AD4">
        <w:rPr>
          <w:rFonts w:ascii="仿宋" w:eastAsia="仿宋" w:hAnsi="仿宋"/>
          <w:b/>
          <w:sz w:val="32"/>
          <w:szCs w:val="32"/>
        </w:rPr>
        <w:t xml:space="preserve"> </w:t>
      </w:r>
      <w:r w:rsidRPr="00F16AD4">
        <w:rPr>
          <w:rFonts w:ascii="仿宋" w:eastAsia="仿宋" w:hAnsi="仿宋" w:hint="eastAsia"/>
          <w:b/>
          <w:sz w:val="32"/>
          <w:szCs w:val="32"/>
        </w:rPr>
        <w:t>公务交通费用管理</w:t>
      </w:r>
    </w:p>
    <w:p w:rsidR="00B41663" w:rsidRPr="00F16AD4" w:rsidRDefault="00F64560" w:rsidP="00F16AD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>第</w:t>
      </w:r>
      <w:r w:rsidR="00EB036A" w:rsidRPr="00F16AD4">
        <w:rPr>
          <w:rFonts w:ascii="仿宋" w:eastAsia="仿宋" w:hAnsi="仿宋" w:hint="eastAsia"/>
          <w:b/>
          <w:sz w:val="32"/>
          <w:szCs w:val="32"/>
        </w:rPr>
        <w:t>四</w:t>
      </w:r>
      <w:r w:rsidRPr="00F16AD4">
        <w:rPr>
          <w:rFonts w:ascii="仿宋" w:eastAsia="仿宋" w:hAnsi="仿宋" w:hint="eastAsia"/>
          <w:b/>
          <w:sz w:val="32"/>
          <w:szCs w:val="32"/>
        </w:rPr>
        <w:t>条</w:t>
      </w:r>
      <w:r w:rsidRPr="00F16AD4">
        <w:rPr>
          <w:rFonts w:ascii="仿宋" w:eastAsia="仿宋" w:hAnsi="仿宋" w:hint="eastAsia"/>
          <w:sz w:val="32"/>
          <w:szCs w:val="32"/>
        </w:rPr>
        <w:t xml:space="preserve"> </w:t>
      </w:r>
      <w:r w:rsidRPr="00F16AD4">
        <w:rPr>
          <w:rFonts w:ascii="仿宋" w:eastAsia="仿宋" w:hAnsi="仿宋"/>
          <w:sz w:val="32"/>
          <w:szCs w:val="32"/>
        </w:rPr>
        <w:t xml:space="preserve"> </w:t>
      </w:r>
      <w:r w:rsidR="00F74D00" w:rsidRPr="00F16AD4">
        <w:rPr>
          <w:rFonts w:ascii="仿宋" w:eastAsia="仿宋" w:hAnsi="仿宋" w:hint="eastAsia"/>
          <w:sz w:val="32"/>
          <w:szCs w:val="32"/>
        </w:rPr>
        <w:t>依据</w:t>
      </w:r>
      <w:r w:rsidR="007D25DF" w:rsidRPr="00F16AD4">
        <w:rPr>
          <w:rFonts w:ascii="仿宋" w:eastAsia="仿宋" w:hAnsi="仿宋" w:hint="eastAsia"/>
          <w:sz w:val="32"/>
          <w:szCs w:val="32"/>
        </w:rPr>
        <w:t>《南通航运职业技术学院保留车辆管理办法》</w:t>
      </w:r>
      <w:r w:rsidR="00B41663" w:rsidRPr="00F16AD4">
        <w:rPr>
          <w:rFonts w:ascii="仿宋" w:eastAsia="仿宋" w:hAnsi="仿宋" w:hint="eastAsia"/>
          <w:sz w:val="32"/>
          <w:szCs w:val="32"/>
        </w:rPr>
        <w:t>以及公车改革管理要求，公务用车费用在预算内实行总</w:t>
      </w:r>
      <w:r w:rsidR="00B41663" w:rsidRPr="00F16AD4">
        <w:rPr>
          <w:rFonts w:ascii="仿宋" w:eastAsia="仿宋" w:hAnsi="仿宋" w:hint="eastAsia"/>
          <w:sz w:val="32"/>
          <w:szCs w:val="32"/>
        </w:rPr>
        <w:lastRenderedPageBreak/>
        <w:t>额控</w:t>
      </w:r>
      <w:r w:rsidR="00FE7AF9" w:rsidRPr="00F16AD4">
        <w:rPr>
          <w:rFonts w:ascii="仿宋" w:eastAsia="仿宋" w:hAnsi="仿宋" w:hint="eastAsia"/>
          <w:sz w:val="32"/>
          <w:szCs w:val="32"/>
        </w:rPr>
        <w:t>制</w:t>
      </w:r>
      <w:r w:rsidR="00B41663" w:rsidRPr="00F16AD4">
        <w:rPr>
          <w:rFonts w:ascii="仿宋" w:eastAsia="仿宋" w:hAnsi="仿宋" w:hint="eastAsia"/>
          <w:sz w:val="32"/>
          <w:szCs w:val="32"/>
        </w:rPr>
        <w:t>、实报实销的费用管理原则。</w:t>
      </w:r>
      <w:r w:rsidR="00F74D00" w:rsidRPr="00F16AD4">
        <w:rPr>
          <w:rFonts w:ascii="仿宋" w:eastAsia="仿宋" w:hAnsi="仿宋" w:hint="eastAsia"/>
          <w:sz w:val="32"/>
          <w:szCs w:val="32"/>
        </w:rPr>
        <w:t>各部门负责人分别对本部门</w:t>
      </w:r>
      <w:r w:rsidR="00B41663" w:rsidRPr="00F16AD4">
        <w:rPr>
          <w:rFonts w:ascii="仿宋" w:eastAsia="仿宋" w:hAnsi="仿宋" w:hint="eastAsia"/>
          <w:sz w:val="32"/>
          <w:szCs w:val="32"/>
        </w:rPr>
        <w:t>因公务产生的交通费用的真实性负责。</w:t>
      </w:r>
      <w:r w:rsidR="00F74D00" w:rsidRPr="00F16AD4">
        <w:rPr>
          <w:rFonts w:ascii="仿宋" w:eastAsia="仿宋" w:hAnsi="仿宋" w:hint="eastAsia"/>
          <w:sz w:val="32"/>
          <w:szCs w:val="32"/>
        </w:rPr>
        <w:t>各类人员公务交通费在预算指标</w:t>
      </w:r>
      <w:r w:rsidR="00B41663" w:rsidRPr="00F16AD4">
        <w:rPr>
          <w:rFonts w:ascii="仿宋" w:eastAsia="仿宋" w:hAnsi="仿宋" w:hint="eastAsia"/>
          <w:sz w:val="32"/>
          <w:szCs w:val="32"/>
        </w:rPr>
        <w:t>内凭票据</w:t>
      </w:r>
      <w:r w:rsidR="00F74D00" w:rsidRPr="00F16AD4">
        <w:rPr>
          <w:rFonts w:ascii="仿宋" w:eastAsia="仿宋" w:hAnsi="仿宋" w:hint="eastAsia"/>
          <w:sz w:val="32"/>
          <w:szCs w:val="32"/>
        </w:rPr>
        <w:t>按</w:t>
      </w:r>
      <w:r w:rsidR="00B41663" w:rsidRPr="00F16AD4">
        <w:rPr>
          <w:rFonts w:ascii="仿宋" w:eastAsia="仿宋" w:hAnsi="仿宋" w:hint="eastAsia"/>
          <w:sz w:val="32"/>
          <w:szCs w:val="32"/>
        </w:rPr>
        <w:t>实报销。</w:t>
      </w:r>
    </w:p>
    <w:p w:rsidR="00B41663" w:rsidRPr="00F16AD4" w:rsidRDefault="007D25DF" w:rsidP="00F16AD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>第</w:t>
      </w:r>
      <w:r w:rsidR="00EB036A" w:rsidRPr="00F16AD4">
        <w:rPr>
          <w:rFonts w:ascii="仿宋" w:eastAsia="仿宋" w:hAnsi="仿宋" w:hint="eastAsia"/>
          <w:b/>
          <w:sz w:val="32"/>
          <w:szCs w:val="32"/>
        </w:rPr>
        <w:t>五</w:t>
      </w:r>
      <w:r w:rsidRPr="00F16AD4">
        <w:rPr>
          <w:rFonts w:ascii="仿宋" w:eastAsia="仿宋" w:hAnsi="仿宋" w:hint="eastAsia"/>
          <w:b/>
          <w:sz w:val="32"/>
          <w:szCs w:val="32"/>
        </w:rPr>
        <w:t xml:space="preserve">条 </w:t>
      </w:r>
      <w:r w:rsidRPr="00F16AD4">
        <w:rPr>
          <w:rFonts w:ascii="仿宋" w:eastAsia="仿宋" w:hAnsi="仿宋"/>
          <w:sz w:val="32"/>
          <w:szCs w:val="32"/>
        </w:rPr>
        <w:t xml:space="preserve"> </w:t>
      </w:r>
      <w:r w:rsidRPr="00F16AD4">
        <w:rPr>
          <w:rFonts w:ascii="仿宋" w:eastAsia="仿宋" w:hAnsi="仿宋" w:hint="eastAsia"/>
          <w:sz w:val="32"/>
          <w:szCs w:val="32"/>
        </w:rPr>
        <w:t>公务交通费用</w:t>
      </w:r>
      <w:r w:rsidR="00752E3D" w:rsidRPr="00F16AD4">
        <w:rPr>
          <w:rFonts w:ascii="仿宋" w:eastAsia="仿宋" w:hAnsi="仿宋" w:hint="eastAsia"/>
          <w:sz w:val="32"/>
          <w:szCs w:val="32"/>
        </w:rPr>
        <w:t>由院长办公室、后勤处责任管理</w:t>
      </w:r>
      <w:r w:rsidRPr="00F16AD4">
        <w:rPr>
          <w:rFonts w:ascii="仿宋" w:eastAsia="仿宋" w:hAnsi="仿宋" w:hint="eastAsia"/>
          <w:sz w:val="32"/>
          <w:szCs w:val="32"/>
        </w:rPr>
        <w:t>。由</w:t>
      </w:r>
      <w:r w:rsidR="00F74D00" w:rsidRPr="00F16AD4">
        <w:rPr>
          <w:rFonts w:ascii="仿宋" w:eastAsia="仿宋" w:hAnsi="仿宋" w:hint="eastAsia"/>
          <w:sz w:val="32"/>
          <w:szCs w:val="32"/>
        </w:rPr>
        <w:t>院长办公室</w:t>
      </w:r>
      <w:r w:rsidR="00FE7AF9" w:rsidRPr="00F16AD4">
        <w:rPr>
          <w:rFonts w:ascii="仿宋" w:eastAsia="仿宋" w:hAnsi="仿宋" w:hint="eastAsia"/>
          <w:sz w:val="32"/>
          <w:szCs w:val="32"/>
        </w:rPr>
        <w:t>、后勤处</w:t>
      </w:r>
      <w:r w:rsidR="0085419D" w:rsidRPr="00F16AD4">
        <w:rPr>
          <w:rFonts w:ascii="仿宋" w:eastAsia="仿宋" w:hAnsi="仿宋" w:hint="eastAsia"/>
          <w:sz w:val="32"/>
          <w:szCs w:val="32"/>
        </w:rPr>
        <w:t>负责公务用车</w:t>
      </w:r>
      <w:r w:rsidR="00B41663" w:rsidRPr="00F16AD4">
        <w:rPr>
          <w:rFonts w:ascii="仿宋" w:eastAsia="仿宋" w:hAnsi="仿宋" w:hint="eastAsia"/>
          <w:sz w:val="32"/>
          <w:szCs w:val="32"/>
        </w:rPr>
        <w:t>的日常管理与费用报销工作</w:t>
      </w:r>
      <w:r w:rsidR="00F74D00" w:rsidRPr="00F16AD4">
        <w:rPr>
          <w:rFonts w:ascii="仿宋" w:eastAsia="仿宋" w:hAnsi="仿宋" w:hint="eastAsia"/>
          <w:sz w:val="32"/>
          <w:szCs w:val="32"/>
        </w:rPr>
        <w:t>。</w:t>
      </w:r>
      <w:r w:rsidRPr="00F16AD4">
        <w:rPr>
          <w:rFonts w:ascii="仿宋" w:eastAsia="仿宋" w:hAnsi="仿宋" w:hint="eastAsia"/>
          <w:sz w:val="32"/>
          <w:szCs w:val="32"/>
        </w:rPr>
        <w:t>由</w:t>
      </w:r>
      <w:r w:rsidR="00F74D00" w:rsidRPr="00F16AD4">
        <w:rPr>
          <w:rFonts w:ascii="仿宋" w:eastAsia="仿宋" w:hAnsi="仿宋" w:hint="eastAsia"/>
          <w:sz w:val="32"/>
          <w:szCs w:val="32"/>
        </w:rPr>
        <w:t>财务处负责在预算指标</w:t>
      </w:r>
      <w:r w:rsidR="00B41663" w:rsidRPr="00F16AD4">
        <w:rPr>
          <w:rFonts w:ascii="仿宋" w:eastAsia="仿宋" w:hAnsi="仿宋" w:hint="eastAsia"/>
          <w:sz w:val="32"/>
          <w:szCs w:val="32"/>
        </w:rPr>
        <w:t>内，对符合报销</w:t>
      </w:r>
      <w:r w:rsidR="00A74D9C" w:rsidRPr="00F16AD4">
        <w:rPr>
          <w:rFonts w:ascii="仿宋" w:eastAsia="仿宋" w:hAnsi="仿宋" w:hint="eastAsia"/>
          <w:sz w:val="32"/>
          <w:szCs w:val="32"/>
        </w:rPr>
        <w:t>类别的票据进行审核报销</w:t>
      </w:r>
      <w:r w:rsidR="00B41663" w:rsidRPr="00F16AD4">
        <w:rPr>
          <w:rFonts w:ascii="仿宋" w:eastAsia="仿宋" w:hAnsi="仿宋" w:hint="eastAsia"/>
          <w:sz w:val="32"/>
          <w:szCs w:val="32"/>
        </w:rPr>
        <w:t>。</w:t>
      </w:r>
    </w:p>
    <w:p w:rsidR="00B41663" w:rsidRPr="00F16AD4" w:rsidRDefault="007D25DF" w:rsidP="00F16AD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>第</w:t>
      </w:r>
      <w:r w:rsidR="00EB036A" w:rsidRPr="00F16AD4">
        <w:rPr>
          <w:rFonts w:ascii="仿宋" w:eastAsia="仿宋" w:hAnsi="仿宋" w:hint="eastAsia"/>
          <w:b/>
          <w:sz w:val="32"/>
          <w:szCs w:val="32"/>
        </w:rPr>
        <w:t>六</w:t>
      </w:r>
      <w:r w:rsidRPr="00F16AD4">
        <w:rPr>
          <w:rFonts w:ascii="仿宋" w:eastAsia="仿宋" w:hAnsi="仿宋" w:hint="eastAsia"/>
          <w:b/>
          <w:sz w:val="32"/>
          <w:szCs w:val="32"/>
        </w:rPr>
        <w:t>条</w:t>
      </w:r>
      <w:r w:rsidRPr="00F16AD4">
        <w:rPr>
          <w:rFonts w:ascii="仿宋" w:eastAsia="仿宋" w:hAnsi="仿宋" w:hint="eastAsia"/>
          <w:sz w:val="32"/>
          <w:szCs w:val="32"/>
        </w:rPr>
        <w:t xml:space="preserve"> </w:t>
      </w:r>
      <w:r w:rsidRPr="00F16AD4">
        <w:rPr>
          <w:rFonts w:ascii="仿宋" w:eastAsia="仿宋" w:hAnsi="仿宋"/>
          <w:sz w:val="32"/>
          <w:szCs w:val="32"/>
        </w:rPr>
        <w:t xml:space="preserve"> </w:t>
      </w:r>
      <w:r w:rsidR="00B41663" w:rsidRPr="00F16AD4">
        <w:rPr>
          <w:rFonts w:ascii="仿宋" w:eastAsia="仿宋" w:hAnsi="仿宋" w:hint="eastAsia"/>
          <w:sz w:val="32"/>
          <w:szCs w:val="32"/>
        </w:rPr>
        <w:t>报销原则与依据</w:t>
      </w:r>
      <w:r w:rsidRPr="00F16AD4">
        <w:rPr>
          <w:rFonts w:ascii="仿宋" w:eastAsia="仿宋" w:hAnsi="仿宋" w:hint="eastAsia"/>
          <w:sz w:val="32"/>
          <w:szCs w:val="32"/>
        </w:rPr>
        <w:t>。</w:t>
      </w:r>
    </w:p>
    <w:p w:rsidR="00B41663" w:rsidRPr="00F16AD4" w:rsidRDefault="007D25DF" w:rsidP="00F16AD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sz w:val="32"/>
          <w:szCs w:val="32"/>
        </w:rPr>
        <w:t>（一）学院保留</w:t>
      </w:r>
      <w:r w:rsidR="00B41663" w:rsidRPr="00F16AD4">
        <w:rPr>
          <w:rFonts w:ascii="仿宋" w:eastAsia="仿宋" w:hAnsi="仿宋" w:hint="eastAsia"/>
          <w:sz w:val="32"/>
          <w:szCs w:val="32"/>
        </w:rPr>
        <w:t>用车运行维护费</w:t>
      </w:r>
      <w:r w:rsidRPr="00F16AD4">
        <w:rPr>
          <w:rFonts w:ascii="仿宋" w:eastAsia="仿宋" w:hAnsi="仿宋" w:hint="eastAsia"/>
          <w:sz w:val="32"/>
          <w:szCs w:val="32"/>
        </w:rPr>
        <w:t>应按照省财政厅</w:t>
      </w:r>
      <w:r w:rsidR="00A74D9C" w:rsidRPr="00F16AD4">
        <w:rPr>
          <w:rFonts w:ascii="仿宋" w:eastAsia="仿宋" w:hAnsi="仿宋" w:hint="eastAsia"/>
          <w:sz w:val="32"/>
          <w:szCs w:val="32"/>
        </w:rPr>
        <w:t>“三公经费”的管理要求，实行在额度范围内</w:t>
      </w:r>
      <w:r w:rsidR="00B41663" w:rsidRPr="00F16AD4">
        <w:rPr>
          <w:rFonts w:ascii="仿宋" w:eastAsia="仿宋" w:hAnsi="仿宋" w:hint="eastAsia"/>
          <w:sz w:val="32"/>
          <w:szCs w:val="32"/>
        </w:rPr>
        <w:t>，按车辆实际发生的运行费用凭票据实报销。</w:t>
      </w:r>
    </w:p>
    <w:p w:rsidR="007D25DF" w:rsidRPr="00F16AD4" w:rsidRDefault="007D25DF" w:rsidP="00F16AD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sz w:val="32"/>
          <w:szCs w:val="32"/>
        </w:rPr>
        <w:t>（二）</w:t>
      </w:r>
      <w:r w:rsidR="00A74D9C" w:rsidRPr="00F16AD4">
        <w:rPr>
          <w:rFonts w:ascii="仿宋" w:eastAsia="仿宋" w:hAnsi="仿宋" w:hint="eastAsia"/>
          <w:sz w:val="32"/>
          <w:szCs w:val="32"/>
        </w:rPr>
        <w:t>报销时</w:t>
      </w:r>
      <w:r w:rsidR="00EB036A" w:rsidRPr="00F16AD4">
        <w:rPr>
          <w:rFonts w:ascii="仿宋" w:eastAsia="仿宋" w:hAnsi="仿宋" w:hint="eastAsia"/>
          <w:sz w:val="32"/>
          <w:szCs w:val="32"/>
        </w:rPr>
        <w:t>应</w:t>
      </w:r>
      <w:r w:rsidR="00A74D9C" w:rsidRPr="00F16AD4">
        <w:rPr>
          <w:rFonts w:ascii="仿宋" w:eastAsia="仿宋" w:hAnsi="仿宋" w:hint="eastAsia"/>
          <w:sz w:val="32"/>
          <w:szCs w:val="32"/>
        </w:rPr>
        <w:t>提供审批齐全的支出凭单、发票，根据不同的费用类别，分别提供</w:t>
      </w:r>
      <w:r w:rsidR="00B41663" w:rsidRPr="00F16AD4">
        <w:rPr>
          <w:rFonts w:ascii="仿宋" w:eastAsia="仿宋" w:hAnsi="仿宋" w:hint="eastAsia"/>
          <w:sz w:val="32"/>
          <w:szCs w:val="32"/>
        </w:rPr>
        <w:t>明细单</w:t>
      </w:r>
      <w:r w:rsidR="00A74D9C" w:rsidRPr="00F16AD4">
        <w:rPr>
          <w:rFonts w:ascii="仿宋" w:eastAsia="仿宋" w:hAnsi="仿宋" w:hint="eastAsia"/>
          <w:sz w:val="32"/>
          <w:szCs w:val="32"/>
        </w:rPr>
        <w:t>。</w:t>
      </w:r>
    </w:p>
    <w:p w:rsidR="00B41663" w:rsidRPr="00F16AD4" w:rsidRDefault="007D25DF" w:rsidP="00F16AD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sz w:val="32"/>
          <w:szCs w:val="32"/>
        </w:rPr>
        <w:t>（三）</w:t>
      </w:r>
      <w:r w:rsidR="00B41663" w:rsidRPr="00F16AD4">
        <w:rPr>
          <w:rFonts w:ascii="仿宋" w:eastAsia="仿宋" w:hAnsi="仿宋" w:hint="eastAsia"/>
          <w:sz w:val="32"/>
          <w:szCs w:val="32"/>
        </w:rPr>
        <w:t>报销</w:t>
      </w:r>
      <w:r w:rsidR="0085419D" w:rsidRPr="00F16AD4">
        <w:rPr>
          <w:rFonts w:ascii="仿宋" w:eastAsia="仿宋" w:hAnsi="仿宋" w:hint="eastAsia"/>
          <w:sz w:val="32"/>
          <w:szCs w:val="32"/>
        </w:rPr>
        <w:t>市内</w:t>
      </w:r>
      <w:r w:rsidR="00EB036A" w:rsidRPr="00F16AD4">
        <w:rPr>
          <w:rFonts w:ascii="仿宋" w:eastAsia="仿宋" w:hAnsi="仿宋" w:hint="eastAsia"/>
          <w:sz w:val="32"/>
          <w:szCs w:val="32"/>
        </w:rPr>
        <w:t>公务</w:t>
      </w:r>
      <w:r w:rsidR="0085419D" w:rsidRPr="00F16AD4">
        <w:rPr>
          <w:rFonts w:ascii="仿宋" w:eastAsia="仿宋" w:hAnsi="仿宋" w:hint="eastAsia"/>
          <w:sz w:val="32"/>
          <w:szCs w:val="32"/>
        </w:rPr>
        <w:t>交通费，</w:t>
      </w:r>
      <w:r w:rsidR="00B41663" w:rsidRPr="00F16AD4">
        <w:rPr>
          <w:rFonts w:ascii="仿宋" w:eastAsia="仿宋" w:hAnsi="仿宋" w:hint="eastAsia"/>
          <w:sz w:val="32"/>
          <w:szCs w:val="32"/>
        </w:rPr>
        <w:t>当事人</w:t>
      </w:r>
      <w:r w:rsidR="00EB036A" w:rsidRPr="00F16AD4">
        <w:rPr>
          <w:rFonts w:ascii="仿宋" w:eastAsia="仿宋" w:hAnsi="仿宋" w:hint="eastAsia"/>
          <w:sz w:val="32"/>
          <w:szCs w:val="32"/>
        </w:rPr>
        <w:t>需</w:t>
      </w:r>
      <w:r w:rsidR="00B41663" w:rsidRPr="00F16AD4">
        <w:rPr>
          <w:rFonts w:ascii="仿宋" w:eastAsia="仿宋" w:hAnsi="仿宋" w:hint="eastAsia"/>
          <w:sz w:val="32"/>
          <w:szCs w:val="32"/>
        </w:rPr>
        <w:t>在车票背面注明地点和事由</w:t>
      </w:r>
      <w:r w:rsidR="0085419D" w:rsidRPr="00F16AD4">
        <w:rPr>
          <w:rFonts w:ascii="仿宋" w:eastAsia="仿宋" w:hAnsi="仿宋" w:hint="eastAsia"/>
          <w:sz w:val="32"/>
          <w:szCs w:val="32"/>
        </w:rPr>
        <w:t>，</w:t>
      </w:r>
      <w:r w:rsidR="00B41663" w:rsidRPr="00F16AD4">
        <w:rPr>
          <w:rFonts w:ascii="仿宋" w:eastAsia="仿宋" w:hAnsi="仿宋" w:hint="eastAsia"/>
          <w:sz w:val="32"/>
          <w:szCs w:val="32"/>
        </w:rPr>
        <w:t>乘车人签名，事由为参会的还应提供会议通知等佐证资料</w:t>
      </w:r>
      <w:r w:rsidRPr="00F16AD4">
        <w:rPr>
          <w:rFonts w:ascii="仿宋" w:eastAsia="仿宋" w:hAnsi="仿宋" w:hint="eastAsia"/>
          <w:sz w:val="32"/>
          <w:szCs w:val="32"/>
        </w:rPr>
        <w:t>。</w:t>
      </w:r>
    </w:p>
    <w:p w:rsidR="00B41663" w:rsidRPr="00F16AD4" w:rsidRDefault="0001759C" w:rsidP="00F16AD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sz w:val="32"/>
          <w:szCs w:val="32"/>
        </w:rPr>
        <w:t>（四）</w:t>
      </w:r>
      <w:r w:rsidR="00A74D9C" w:rsidRPr="00F16AD4">
        <w:rPr>
          <w:rFonts w:ascii="仿宋" w:eastAsia="仿宋" w:hAnsi="仿宋" w:hint="eastAsia"/>
          <w:sz w:val="32"/>
          <w:szCs w:val="32"/>
        </w:rPr>
        <w:t>报销公务用车相关费用，</w:t>
      </w:r>
      <w:r w:rsidR="00EB036A" w:rsidRPr="00F16AD4">
        <w:rPr>
          <w:rFonts w:ascii="仿宋" w:eastAsia="仿宋" w:hAnsi="仿宋" w:hint="eastAsia"/>
          <w:sz w:val="32"/>
          <w:szCs w:val="32"/>
        </w:rPr>
        <w:t>所用车辆</w:t>
      </w:r>
      <w:r w:rsidR="00A74D9C" w:rsidRPr="00F16AD4">
        <w:rPr>
          <w:rFonts w:ascii="仿宋" w:eastAsia="仿宋" w:hAnsi="仿宋" w:hint="eastAsia"/>
          <w:sz w:val="32"/>
          <w:szCs w:val="32"/>
        </w:rPr>
        <w:t>必须是学院</w:t>
      </w:r>
      <w:r w:rsidR="00EB036A" w:rsidRPr="00F16AD4">
        <w:rPr>
          <w:rFonts w:ascii="仿宋" w:eastAsia="仿宋" w:hAnsi="仿宋" w:hint="eastAsia"/>
          <w:sz w:val="32"/>
          <w:szCs w:val="32"/>
        </w:rPr>
        <w:t>的保留</w:t>
      </w:r>
      <w:r w:rsidR="00A74D9C" w:rsidRPr="00F16AD4">
        <w:rPr>
          <w:rFonts w:ascii="仿宋" w:eastAsia="仿宋" w:hAnsi="仿宋" w:hint="eastAsia"/>
          <w:sz w:val="32"/>
          <w:szCs w:val="32"/>
        </w:rPr>
        <w:t>车辆</w:t>
      </w:r>
      <w:r w:rsidR="00B41663" w:rsidRPr="00F16AD4">
        <w:rPr>
          <w:rFonts w:ascii="仿宋" w:eastAsia="仿宋" w:hAnsi="仿宋" w:hint="eastAsia"/>
          <w:sz w:val="32"/>
          <w:szCs w:val="32"/>
        </w:rPr>
        <w:t>。</w:t>
      </w:r>
    </w:p>
    <w:p w:rsidR="00B41663" w:rsidRPr="00F16AD4" w:rsidRDefault="0001759C" w:rsidP="00F16AD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sz w:val="32"/>
          <w:szCs w:val="32"/>
        </w:rPr>
        <w:t>（五）</w:t>
      </w:r>
      <w:bookmarkStart w:id="1" w:name="_Hlk504490937"/>
      <w:r w:rsidRPr="00F16AD4">
        <w:rPr>
          <w:rFonts w:ascii="仿宋" w:eastAsia="仿宋" w:hAnsi="仿宋" w:hint="eastAsia"/>
          <w:sz w:val="32"/>
          <w:szCs w:val="32"/>
        </w:rPr>
        <w:t>公务用车加油、保险、维修、保养等实行定点采购制度</w:t>
      </w:r>
      <w:bookmarkEnd w:id="1"/>
      <w:r w:rsidR="00403A14" w:rsidRPr="00F16AD4">
        <w:rPr>
          <w:rFonts w:ascii="仿宋" w:eastAsia="仿宋" w:hAnsi="仿宋" w:hint="eastAsia"/>
          <w:sz w:val="32"/>
          <w:szCs w:val="32"/>
        </w:rPr>
        <w:t>，到非定点单位，</w:t>
      </w:r>
      <w:r w:rsidRPr="00F16AD4">
        <w:rPr>
          <w:rFonts w:ascii="仿宋" w:eastAsia="仿宋" w:hAnsi="仿宋" w:hint="eastAsia"/>
          <w:sz w:val="32"/>
          <w:szCs w:val="32"/>
        </w:rPr>
        <w:t>产生</w:t>
      </w:r>
      <w:r w:rsidR="00403A14" w:rsidRPr="00F16AD4">
        <w:rPr>
          <w:rFonts w:ascii="仿宋" w:eastAsia="仿宋" w:hAnsi="仿宋" w:hint="eastAsia"/>
          <w:sz w:val="32"/>
          <w:szCs w:val="32"/>
        </w:rPr>
        <w:t>费用不予报销。如遇</w:t>
      </w:r>
      <w:r w:rsidR="00B41663" w:rsidRPr="00F16AD4">
        <w:rPr>
          <w:rFonts w:ascii="仿宋" w:eastAsia="仿宋" w:hAnsi="仿宋" w:hint="eastAsia"/>
          <w:sz w:val="32"/>
          <w:szCs w:val="32"/>
        </w:rPr>
        <w:t>特殊情况，需在非定点加油站加油和非定点维修厂维修的、或定点厂无能力维修的车或项目，须报经</w:t>
      </w:r>
      <w:r w:rsidR="00403A14" w:rsidRPr="00F16AD4">
        <w:rPr>
          <w:rFonts w:ascii="仿宋" w:eastAsia="仿宋" w:hAnsi="仿宋" w:hint="eastAsia"/>
          <w:sz w:val="32"/>
          <w:szCs w:val="32"/>
        </w:rPr>
        <w:t>院</w:t>
      </w:r>
      <w:r w:rsidR="00B41663" w:rsidRPr="00F16AD4">
        <w:rPr>
          <w:rFonts w:ascii="仿宋" w:eastAsia="仿宋" w:hAnsi="仿宋" w:hint="eastAsia"/>
          <w:sz w:val="32"/>
          <w:szCs w:val="32"/>
        </w:rPr>
        <w:t>分管领导审批后报销。</w:t>
      </w:r>
    </w:p>
    <w:p w:rsidR="00B41663" w:rsidRPr="00F16AD4" w:rsidRDefault="0001759C" w:rsidP="00F16AD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sz w:val="32"/>
          <w:szCs w:val="32"/>
        </w:rPr>
        <w:t>（六）</w:t>
      </w:r>
      <w:r w:rsidR="00B41663" w:rsidRPr="00F16AD4">
        <w:rPr>
          <w:rFonts w:ascii="仿宋" w:eastAsia="仿宋" w:hAnsi="仿宋" w:hint="eastAsia"/>
          <w:sz w:val="32"/>
          <w:szCs w:val="32"/>
        </w:rPr>
        <w:t>报销出租车票，票据的乘坐日期、往返地点、事由和相关佐证资料应相互一致。非因公乘坐出租车费用、以及</w:t>
      </w:r>
      <w:r w:rsidR="00B41663" w:rsidRPr="00F16AD4">
        <w:rPr>
          <w:rFonts w:ascii="仿宋" w:eastAsia="仿宋" w:hAnsi="仿宋" w:hint="eastAsia"/>
          <w:sz w:val="32"/>
          <w:szCs w:val="32"/>
        </w:rPr>
        <w:lastRenderedPageBreak/>
        <w:t>乘坐非正规运营车辆费用一律不予报销。</w:t>
      </w:r>
    </w:p>
    <w:p w:rsidR="00B41663" w:rsidRPr="00F16AD4" w:rsidRDefault="0001759C" w:rsidP="00F16AD4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sz w:val="32"/>
          <w:szCs w:val="32"/>
        </w:rPr>
        <w:t>（七）因公出差发生的</w:t>
      </w:r>
      <w:r w:rsidR="00B41663" w:rsidRPr="00F16AD4">
        <w:rPr>
          <w:rFonts w:ascii="仿宋" w:eastAsia="仿宋" w:hAnsi="仿宋" w:hint="eastAsia"/>
          <w:sz w:val="32"/>
          <w:szCs w:val="32"/>
        </w:rPr>
        <w:t>交通费用，按</w:t>
      </w:r>
      <w:r w:rsidR="00752E3D" w:rsidRPr="00F16AD4">
        <w:rPr>
          <w:rFonts w:ascii="仿宋" w:eastAsia="仿宋" w:hAnsi="仿宋" w:hint="eastAsia"/>
          <w:sz w:val="32"/>
          <w:szCs w:val="32"/>
        </w:rPr>
        <w:t>《南通航运职业技术学院差旅住宿费标准》</w:t>
      </w:r>
      <w:r w:rsidR="00B41663" w:rsidRPr="00F16AD4">
        <w:rPr>
          <w:rFonts w:ascii="仿宋" w:eastAsia="仿宋" w:hAnsi="仿宋" w:hint="eastAsia"/>
          <w:sz w:val="32"/>
          <w:szCs w:val="32"/>
        </w:rPr>
        <w:t>有关报销规定办理，不</w:t>
      </w:r>
      <w:r w:rsidR="00752E3D" w:rsidRPr="00F16AD4">
        <w:rPr>
          <w:rFonts w:ascii="仿宋" w:eastAsia="仿宋" w:hAnsi="仿宋" w:hint="eastAsia"/>
          <w:sz w:val="32"/>
          <w:szCs w:val="32"/>
        </w:rPr>
        <w:t>得</w:t>
      </w:r>
      <w:r w:rsidR="00B41663" w:rsidRPr="00F16AD4">
        <w:rPr>
          <w:rFonts w:ascii="仿宋" w:eastAsia="仿宋" w:hAnsi="仿宋" w:hint="eastAsia"/>
          <w:sz w:val="32"/>
          <w:szCs w:val="32"/>
        </w:rPr>
        <w:t>重复报销相关费用。</w:t>
      </w:r>
    </w:p>
    <w:p w:rsidR="00B41663" w:rsidRPr="00F16AD4" w:rsidRDefault="00752E3D" w:rsidP="00F16AD4">
      <w:pPr>
        <w:spacing w:beforeLines="50" w:before="156" w:afterLines="50" w:after="156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 xml:space="preserve">第三章 </w:t>
      </w:r>
      <w:r w:rsidR="00B41663" w:rsidRPr="00F16AD4">
        <w:rPr>
          <w:rFonts w:ascii="仿宋" w:eastAsia="仿宋" w:hAnsi="仿宋" w:hint="eastAsia"/>
          <w:b/>
          <w:sz w:val="32"/>
          <w:szCs w:val="32"/>
        </w:rPr>
        <w:t>附则</w:t>
      </w:r>
    </w:p>
    <w:p w:rsidR="00B41663" w:rsidRPr="00F16AD4" w:rsidRDefault="00752E3D" w:rsidP="00F16AD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b/>
          <w:sz w:val="32"/>
          <w:szCs w:val="32"/>
        </w:rPr>
        <w:t>第</w:t>
      </w:r>
      <w:r w:rsidR="00EB036A" w:rsidRPr="00F16AD4">
        <w:rPr>
          <w:rFonts w:ascii="仿宋" w:eastAsia="仿宋" w:hAnsi="仿宋" w:hint="eastAsia"/>
          <w:b/>
          <w:sz w:val="32"/>
          <w:szCs w:val="32"/>
        </w:rPr>
        <w:t>七</w:t>
      </w:r>
      <w:r w:rsidRPr="00F16AD4">
        <w:rPr>
          <w:rFonts w:ascii="仿宋" w:eastAsia="仿宋" w:hAnsi="仿宋" w:hint="eastAsia"/>
          <w:b/>
          <w:sz w:val="32"/>
          <w:szCs w:val="32"/>
        </w:rPr>
        <w:t>条</w:t>
      </w:r>
      <w:r w:rsidRPr="00F16AD4">
        <w:rPr>
          <w:rFonts w:ascii="仿宋" w:eastAsia="仿宋" w:hAnsi="仿宋" w:hint="eastAsia"/>
          <w:sz w:val="32"/>
          <w:szCs w:val="32"/>
        </w:rPr>
        <w:t xml:space="preserve"> </w:t>
      </w:r>
      <w:r w:rsidRPr="00F16AD4">
        <w:rPr>
          <w:rFonts w:ascii="仿宋" w:eastAsia="仿宋" w:hAnsi="仿宋"/>
          <w:sz w:val="32"/>
          <w:szCs w:val="32"/>
        </w:rPr>
        <w:t xml:space="preserve"> </w:t>
      </w:r>
      <w:r w:rsidR="007A3033" w:rsidRPr="00F16AD4">
        <w:rPr>
          <w:rFonts w:ascii="仿宋" w:eastAsia="仿宋" w:hAnsi="仿宋" w:hint="eastAsia"/>
          <w:sz w:val="32"/>
          <w:szCs w:val="32"/>
        </w:rPr>
        <w:t>认真贯彻落实《江苏省</w:t>
      </w:r>
      <w:r w:rsidR="00B41663" w:rsidRPr="00F16AD4">
        <w:rPr>
          <w:rFonts w:ascii="仿宋" w:eastAsia="仿宋" w:hAnsi="仿宋" w:hint="eastAsia"/>
          <w:sz w:val="32"/>
          <w:szCs w:val="32"/>
        </w:rPr>
        <w:t>事业单位公务用车制</w:t>
      </w:r>
      <w:r w:rsidR="007A3033" w:rsidRPr="00F16AD4">
        <w:rPr>
          <w:rFonts w:ascii="仿宋" w:eastAsia="仿宋" w:hAnsi="仿宋" w:hint="eastAsia"/>
          <w:sz w:val="32"/>
          <w:szCs w:val="32"/>
        </w:rPr>
        <w:t>度改革实施意见》精神，认真执行江苏省交通运输厅、财政厅</w:t>
      </w:r>
      <w:r w:rsidR="00B41663" w:rsidRPr="00F16AD4">
        <w:rPr>
          <w:rFonts w:ascii="仿宋" w:eastAsia="仿宋" w:hAnsi="仿宋" w:hint="eastAsia"/>
          <w:sz w:val="32"/>
          <w:szCs w:val="32"/>
        </w:rPr>
        <w:t>有关规定，严肃公务用车管理使用纪律和公务</w:t>
      </w:r>
      <w:r w:rsidR="00EB036A" w:rsidRPr="00F16AD4">
        <w:rPr>
          <w:rFonts w:ascii="仿宋" w:eastAsia="仿宋" w:hAnsi="仿宋" w:hint="eastAsia"/>
          <w:sz w:val="32"/>
          <w:szCs w:val="32"/>
        </w:rPr>
        <w:t>交通</w:t>
      </w:r>
      <w:r w:rsidR="007A3033" w:rsidRPr="00F16AD4">
        <w:rPr>
          <w:rFonts w:ascii="仿宋" w:eastAsia="仿宋" w:hAnsi="仿宋" w:hint="eastAsia"/>
          <w:sz w:val="32"/>
          <w:szCs w:val="32"/>
        </w:rPr>
        <w:t>费用</w:t>
      </w:r>
      <w:r w:rsidR="00EB036A" w:rsidRPr="00F16AD4">
        <w:rPr>
          <w:rFonts w:ascii="仿宋" w:eastAsia="仿宋" w:hAnsi="仿宋" w:hint="eastAsia"/>
          <w:sz w:val="32"/>
          <w:szCs w:val="32"/>
        </w:rPr>
        <w:t>使用</w:t>
      </w:r>
      <w:r w:rsidR="007A3033" w:rsidRPr="00F16AD4">
        <w:rPr>
          <w:rFonts w:ascii="仿宋" w:eastAsia="仿宋" w:hAnsi="仿宋" w:hint="eastAsia"/>
          <w:sz w:val="32"/>
          <w:szCs w:val="32"/>
        </w:rPr>
        <w:t>管理规定，不得以任何方式换用、借用、占用个人车辆</w:t>
      </w:r>
      <w:r w:rsidR="00B41663" w:rsidRPr="00F16AD4">
        <w:rPr>
          <w:rFonts w:ascii="仿宋" w:eastAsia="仿宋" w:hAnsi="仿宋" w:hint="eastAsia"/>
          <w:sz w:val="32"/>
          <w:szCs w:val="32"/>
        </w:rPr>
        <w:t>，不得既领取公务交</w:t>
      </w:r>
      <w:r w:rsidR="007A3033" w:rsidRPr="00F16AD4">
        <w:rPr>
          <w:rFonts w:ascii="仿宋" w:eastAsia="仿宋" w:hAnsi="仿宋" w:hint="eastAsia"/>
          <w:sz w:val="32"/>
          <w:szCs w:val="32"/>
        </w:rPr>
        <w:t>通补贴、又违规乘坐公务用车或报销公务交通费用。</w:t>
      </w:r>
      <w:r w:rsidR="00B41663" w:rsidRPr="00F16AD4">
        <w:rPr>
          <w:rFonts w:ascii="仿宋" w:eastAsia="仿宋" w:hAnsi="仿宋" w:hint="eastAsia"/>
          <w:sz w:val="32"/>
          <w:szCs w:val="32"/>
        </w:rPr>
        <w:t>要强化监督检查，加强对改革后保留车辆的配备及运行</w:t>
      </w:r>
      <w:r w:rsidR="007A3033" w:rsidRPr="00F16AD4">
        <w:rPr>
          <w:rFonts w:ascii="仿宋" w:eastAsia="仿宋" w:hAnsi="仿宋" w:hint="eastAsia"/>
          <w:sz w:val="32"/>
          <w:szCs w:val="32"/>
        </w:rPr>
        <w:t>维护、保留车辆的经费支出、车辆处置情况等的日常监督，建立健全责任追究制度</w:t>
      </w:r>
      <w:r w:rsidR="00B41663" w:rsidRPr="00F16AD4">
        <w:rPr>
          <w:rFonts w:ascii="仿宋" w:eastAsia="仿宋" w:hAnsi="仿宋" w:hint="eastAsia"/>
          <w:sz w:val="32"/>
          <w:szCs w:val="32"/>
        </w:rPr>
        <w:t>，依法依纪查处</w:t>
      </w:r>
      <w:r w:rsidR="007A3033" w:rsidRPr="00F16AD4">
        <w:rPr>
          <w:rFonts w:ascii="仿宋" w:eastAsia="仿宋" w:hAnsi="仿宋" w:hint="eastAsia"/>
          <w:sz w:val="32"/>
          <w:szCs w:val="32"/>
        </w:rPr>
        <w:t>违反公务用车制度改革和公务用车管理规定的行为</w:t>
      </w:r>
      <w:r w:rsidR="00B41663" w:rsidRPr="00F16AD4">
        <w:rPr>
          <w:rFonts w:ascii="仿宋" w:eastAsia="仿宋" w:hAnsi="仿宋" w:hint="eastAsia"/>
          <w:sz w:val="32"/>
          <w:szCs w:val="32"/>
        </w:rPr>
        <w:t>。</w:t>
      </w:r>
    </w:p>
    <w:p w:rsidR="00B41663" w:rsidRPr="00F16AD4" w:rsidRDefault="00372936" w:rsidP="00F16A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6AD4">
        <w:rPr>
          <w:rFonts w:ascii="仿宋" w:eastAsia="仿宋" w:hAnsi="仿宋" w:hint="eastAsia"/>
          <w:sz w:val="32"/>
          <w:szCs w:val="32"/>
        </w:rPr>
        <w:t>本规定自</w:t>
      </w:r>
      <w:r w:rsidR="00B41663" w:rsidRPr="00F16AD4">
        <w:rPr>
          <w:rFonts w:ascii="仿宋" w:eastAsia="仿宋" w:hAnsi="仿宋" w:hint="eastAsia"/>
          <w:sz w:val="32"/>
          <w:szCs w:val="32"/>
        </w:rPr>
        <w:t>通过之日起执行</w:t>
      </w:r>
      <w:r w:rsidR="00EB036A" w:rsidRPr="00F16AD4">
        <w:rPr>
          <w:rFonts w:ascii="仿宋" w:eastAsia="仿宋" w:hAnsi="仿宋" w:hint="eastAsia"/>
          <w:sz w:val="32"/>
          <w:szCs w:val="32"/>
        </w:rPr>
        <w:t>，</w:t>
      </w:r>
      <w:r w:rsidR="00B41663" w:rsidRPr="00F16AD4">
        <w:rPr>
          <w:rFonts w:ascii="仿宋" w:eastAsia="仿宋" w:hAnsi="仿宋" w:hint="eastAsia"/>
          <w:sz w:val="32"/>
          <w:szCs w:val="32"/>
        </w:rPr>
        <w:t>在此之前发生的公务用车费用报销参照本办法执行。</w:t>
      </w:r>
    </w:p>
    <w:p w:rsidR="004D4CDA" w:rsidRPr="00372936" w:rsidRDefault="004D4CDA">
      <w:pPr>
        <w:rPr>
          <w:sz w:val="28"/>
          <w:szCs w:val="28"/>
        </w:rPr>
      </w:pPr>
    </w:p>
    <w:sectPr w:rsidR="004D4CDA" w:rsidRPr="00372936" w:rsidSect="004D4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110" w:rsidRDefault="005F2110" w:rsidP="00456A93">
      <w:r>
        <w:separator/>
      </w:r>
    </w:p>
  </w:endnote>
  <w:endnote w:type="continuationSeparator" w:id="0">
    <w:p w:rsidR="005F2110" w:rsidRDefault="005F2110" w:rsidP="004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110" w:rsidRDefault="005F2110" w:rsidP="00456A93">
      <w:r>
        <w:separator/>
      </w:r>
    </w:p>
  </w:footnote>
  <w:footnote w:type="continuationSeparator" w:id="0">
    <w:p w:rsidR="005F2110" w:rsidRDefault="005F2110" w:rsidP="0045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663"/>
    <w:rsid w:val="0001759C"/>
    <w:rsid w:val="0003288B"/>
    <w:rsid w:val="0005461C"/>
    <w:rsid w:val="001031FA"/>
    <w:rsid w:val="00194870"/>
    <w:rsid w:val="001B7DAA"/>
    <w:rsid w:val="0020607B"/>
    <w:rsid w:val="002F3145"/>
    <w:rsid w:val="00306252"/>
    <w:rsid w:val="00353B4A"/>
    <w:rsid w:val="00363990"/>
    <w:rsid w:val="0036645F"/>
    <w:rsid w:val="00372936"/>
    <w:rsid w:val="003E34AD"/>
    <w:rsid w:val="003F704E"/>
    <w:rsid w:val="00403A14"/>
    <w:rsid w:val="00411014"/>
    <w:rsid w:val="00440B35"/>
    <w:rsid w:val="00456A93"/>
    <w:rsid w:val="004D4CDA"/>
    <w:rsid w:val="00553136"/>
    <w:rsid w:val="0056259C"/>
    <w:rsid w:val="00571107"/>
    <w:rsid w:val="005F2110"/>
    <w:rsid w:val="0060630D"/>
    <w:rsid w:val="006318E1"/>
    <w:rsid w:val="006C0EA5"/>
    <w:rsid w:val="00750EAE"/>
    <w:rsid w:val="00752E3D"/>
    <w:rsid w:val="00774FED"/>
    <w:rsid w:val="007A3033"/>
    <w:rsid w:val="007D25DF"/>
    <w:rsid w:val="0085419D"/>
    <w:rsid w:val="008C1BBD"/>
    <w:rsid w:val="00926182"/>
    <w:rsid w:val="00956837"/>
    <w:rsid w:val="00977DC8"/>
    <w:rsid w:val="00990557"/>
    <w:rsid w:val="009C1047"/>
    <w:rsid w:val="009C67D7"/>
    <w:rsid w:val="009E5681"/>
    <w:rsid w:val="00A74D9C"/>
    <w:rsid w:val="00A80130"/>
    <w:rsid w:val="00B3559E"/>
    <w:rsid w:val="00B41663"/>
    <w:rsid w:val="00B9581B"/>
    <w:rsid w:val="00BA769C"/>
    <w:rsid w:val="00BC6472"/>
    <w:rsid w:val="00C23318"/>
    <w:rsid w:val="00C42831"/>
    <w:rsid w:val="00D359E7"/>
    <w:rsid w:val="00DA6A0A"/>
    <w:rsid w:val="00E64C43"/>
    <w:rsid w:val="00E746B4"/>
    <w:rsid w:val="00EB036A"/>
    <w:rsid w:val="00F00AFD"/>
    <w:rsid w:val="00F16AD4"/>
    <w:rsid w:val="00F64560"/>
    <w:rsid w:val="00F74D00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1309"/>
  <w15:docId w15:val="{376D94F5-8CBC-4740-A19D-EBEE46EF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6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4166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6A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6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6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戴尔</cp:lastModifiedBy>
  <cp:revision>29</cp:revision>
  <cp:lastPrinted>2018-03-01T06:04:00Z</cp:lastPrinted>
  <dcterms:created xsi:type="dcterms:W3CDTF">2018-01-17T03:10:00Z</dcterms:created>
  <dcterms:modified xsi:type="dcterms:W3CDTF">2018-03-28T06:06:00Z</dcterms:modified>
</cp:coreProperties>
</file>