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9B" w:rsidRDefault="00D045D8" w:rsidP="00D045D8">
      <w:pPr>
        <w:jc w:val="center"/>
        <w:rPr>
          <w:rFonts w:hint="eastAsia"/>
          <w:sz w:val="32"/>
          <w:szCs w:val="32"/>
        </w:rPr>
      </w:pPr>
      <w:r>
        <w:rPr>
          <w:rFonts w:hint="eastAsia"/>
          <w:sz w:val="32"/>
          <w:szCs w:val="32"/>
        </w:rPr>
        <w:t>马克思主义学院</w:t>
      </w:r>
      <w:r>
        <w:rPr>
          <w:rFonts w:hint="eastAsia"/>
          <w:sz w:val="32"/>
          <w:szCs w:val="32"/>
        </w:rPr>
        <w:t>VR</w:t>
      </w:r>
      <w:r>
        <w:rPr>
          <w:rFonts w:hint="eastAsia"/>
          <w:sz w:val="32"/>
          <w:szCs w:val="32"/>
        </w:rPr>
        <w:t>实践教学教室安全管理制度</w:t>
      </w:r>
    </w:p>
    <w:p w:rsidR="00D045D8" w:rsidRDefault="00D045D8"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为加强思政课VR实践教学教室的管理，规范实践教学流程，保障各类设施的良好运转和工作的安全有序进行，创造良好的学习环境，保证正常的教学秩序，结合我院实际，制定本制度。</w:t>
      </w:r>
    </w:p>
    <w:p w:rsidR="00D045D8" w:rsidRDefault="00D045D8"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第一条 思政课VR实践教学教室主要用于思政课实践教学及进行党员教育等相关活动使用。</w:t>
      </w:r>
    </w:p>
    <w:p w:rsidR="00D045D8" w:rsidRDefault="00D045D8"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第二条 教师须经培训后，方具备VR实践教学教室的使用资格。教师需要使用VR实践教学教室的务必提前一周到教学秘书处进行登记排表，每周五下午由教学秘书在微信工作群公布下一周VR实践教学教室</w:t>
      </w:r>
      <w:r w:rsidR="00642A8C">
        <w:rPr>
          <w:rFonts w:ascii="宋体" w:eastAsia="宋体" w:hAnsi="宋体" w:cs="宋体" w:hint="eastAsia"/>
          <w:kern w:val="0"/>
          <w:sz w:val="24"/>
          <w:szCs w:val="24"/>
        </w:rPr>
        <w:t>使用排课表</w:t>
      </w:r>
      <w:r>
        <w:rPr>
          <w:rFonts w:ascii="宋体" w:eastAsia="宋体" w:hAnsi="宋体" w:cs="宋体" w:hint="eastAsia"/>
          <w:kern w:val="0"/>
          <w:sz w:val="24"/>
          <w:szCs w:val="24"/>
        </w:rPr>
        <w:t>。</w:t>
      </w:r>
    </w:p>
    <w:p w:rsidR="00642A8C" w:rsidRDefault="00D045D8" w:rsidP="0039526D">
      <w:pPr>
        <w:widowControl/>
        <w:spacing w:beforeLines="50" w:afterLines="50" w:line="360" w:lineRule="auto"/>
        <w:ind w:firstLineChars="200" w:firstLine="480"/>
        <w:rPr>
          <w:rFonts w:ascii="宋体" w:eastAsia="宋体" w:hAnsi="宋体" w:cs="宋体" w:hint="eastAsia"/>
          <w:kern w:val="0"/>
          <w:sz w:val="24"/>
          <w:szCs w:val="24"/>
        </w:rPr>
      </w:pPr>
      <w:r>
        <w:rPr>
          <w:rFonts w:ascii="宋体" w:eastAsia="宋体" w:hAnsi="宋体" w:cs="宋体" w:hint="eastAsia"/>
          <w:kern w:val="0"/>
          <w:sz w:val="24"/>
          <w:szCs w:val="24"/>
        </w:rPr>
        <w:t>第三条 </w:t>
      </w:r>
      <w:r w:rsidR="00642A8C">
        <w:rPr>
          <w:rFonts w:ascii="宋体" w:eastAsia="宋体" w:hAnsi="宋体" w:cs="宋体" w:hint="eastAsia"/>
          <w:kern w:val="0"/>
          <w:sz w:val="24"/>
          <w:szCs w:val="24"/>
        </w:rPr>
        <w:t>教师务必至少提前十分钟进入VR实践教学教室做好教学准备，检查设备是否齐全，功能是否正常；教学结束后离开VR实践教学教室前同样要进行检查，并填写《VR实践教学教室</w:t>
      </w:r>
      <w:r w:rsidR="00642A8C" w:rsidRPr="00642A8C">
        <w:rPr>
          <w:rFonts w:ascii="宋体" w:eastAsia="宋体" w:hAnsi="宋体" w:cs="宋体" w:hint="eastAsia"/>
          <w:kern w:val="0"/>
          <w:sz w:val="24"/>
          <w:szCs w:val="24"/>
        </w:rPr>
        <w:t>使用记录登记表</w:t>
      </w:r>
      <w:r w:rsidR="00642A8C">
        <w:rPr>
          <w:rFonts w:ascii="宋体" w:eastAsia="宋体" w:hAnsi="宋体" w:cs="宋体" w:hint="eastAsia"/>
          <w:kern w:val="0"/>
          <w:sz w:val="24"/>
          <w:szCs w:val="24"/>
        </w:rPr>
        <w:t>》。</w:t>
      </w:r>
    </w:p>
    <w:p w:rsidR="00D045D8" w:rsidRDefault="00642A8C"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第四条 VR实践教学教室内严禁烟火，严禁带入食物、饮料等与实践教学无关的物品，违者一律没收。主席台及走廊不得堆放任何物品，确保通道畅通。</w:t>
      </w:r>
      <w:r w:rsidR="00D045D8">
        <w:rPr>
          <w:rFonts w:ascii="宋体" w:eastAsia="宋体" w:hAnsi="宋体" w:cs="宋体" w:hint="eastAsia"/>
          <w:kern w:val="0"/>
          <w:sz w:val="24"/>
          <w:szCs w:val="24"/>
        </w:rPr>
        <w:t>学生进入</w:t>
      </w:r>
      <w:r>
        <w:rPr>
          <w:rFonts w:ascii="宋体" w:eastAsia="宋体" w:hAnsi="宋体" w:cs="宋体" w:hint="eastAsia"/>
          <w:kern w:val="0"/>
          <w:sz w:val="24"/>
          <w:szCs w:val="24"/>
        </w:rPr>
        <w:t>VR实践教学教室</w:t>
      </w:r>
      <w:r w:rsidR="00D045D8">
        <w:rPr>
          <w:rFonts w:ascii="宋体" w:eastAsia="宋体" w:hAnsi="宋体" w:cs="宋体" w:hint="eastAsia"/>
          <w:kern w:val="0"/>
          <w:sz w:val="24"/>
          <w:szCs w:val="24"/>
        </w:rPr>
        <w:t>须衣冠整洁，</w:t>
      </w:r>
      <w:r w:rsidR="00D045D8">
        <w:rPr>
          <w:rFonts w:ascii="宋体" w:eastAsia="宋体" w:hAnsi="宋体" w:cs="宋体" w:hint="eastAsia"/>
          <w:b/>
          <w:bCs/>
          <w:kern w:val="0"/>
          <w:sz w:val="24"/>
          <w:szCs w:val="24"/>
        </w:rPr>
        <w:t>按</w:t>
      </w:r>
      <w:r>
        <w:rPr>
          <w:rFonts w:ascii="宋体" w:eastAsia="宋体" w:hAnsi="宋体" w:cs="宋体" w:hint="eastAsia"/>
          <w:b/>
          <w:bCs/>
          <w:kern w:val="0"/>
          <w:sz w:val="24"/>
          <w:szCs w:val="24"/>
        </w:rPr>
        <w:t>学号顺序</w:t>
      </w:r>
      <w:r w:rsidR="00D045D8">
        <w:rPr>
          <w:rFonts w:ascii="宋体" w:eastAsia="宋体" w:hAnsi="宋体" w:cs="宋体" w:hint="eastAsia"/>
          <w:b/>
          <w:bCs/>
          <w:kern w:val="0"/>
          <w:sz w:val="24"/>
          <w:szCs w:val="24"/>
        </w:rPr>
        <w:t>就坐，</w:t>
      </w:r>
      <w:r>
        <w:rPr>
          <w:rFonts w:ascii="宋体" w:eastAsia="宋体" w:hAnsi="宋体" w:cs="宋体" w:hint="eastAsia"/>
          <w:b/>
          <w:bCs/>
          <w:kern w:val="0"/>
          <w:sz w:val="24"/>
          <w:szCs w:val="24"/>
        </w:rPr>
        <w:t>领取与自己学号</w:t>
      </w:r>
      <w:r w:rsidR="00416658">
        <w:rPr>
          <w:rFonts w:ascii="宋体" w:eastAsia="宋体" w:hAnsi="宋体" w:cs="宋体" w:hint="eastAsia"/>
          <w:b/>
          <w:bCs/>
          <w:kern w:val="0"/>
          <w:sz w:val="24"/>
          <w:szCs w:val="24"/>
        </w:rPr>
        <w:t>后两位数</w:t>
      </w:r>
      <w:r>
        <w:rPr>
          <w:rFonts w:ascii="宋体" w:eastAsia="宋体" w:hAnsi="宋体" w:cs="宋体" w:hint="eastAsia"/>
          <w:b/>
          <w:bCs/>
          <w:kern w:val="0"/>
          <w:sz w:val="24"/>
          <w:szCs w:val="24"/>
        </w:rPr>
        <w:t>相同编号的</w:t>
      </w:r>
      <w:r w:rsidR="00D045D8">
        <w:rPr>
          <w:rFonts w:ascii="宋体" w:eastAsia="宋体" w:hAnsi="宋体" w:cs="宋体" w:hint="eastAsia"/>
          <w:b/>
          <w:bCs/>
          <w:kern w:val="0"/>
          <w:sz w:val="24"/>
          <w:szCs w:val="24"/>
        </w:rPr>
        <w:t>VR</w:t>
      </w:r>
      <w:r>
        <w:rPr>
          <w:rFonts w:ascii="宋体" w:eastAsia="宋体" w:hAnsi="宋体" w:cs="宋体" w:hint="eastAsia"/>
          <w:b/>
          <w:bCs/>
          <w:kern w:val="0"/>
          <w:sz w:val="24"/>
          <w:szCs w:val="24"/>
        </w:rPr>
        <w:t>眼镜及操作手柄</w:t>
      </w:r>
      <w:r w:rsidR="00D045D8">
        <w:rPr>
          <w:rFonts w:ascii="宋体" w:eastAsia="宋体" w:hAnsi="宋体" w:cs="宋体" w:hint="eastAsia"/>
          <w:kern w:val="0"/>
          <w:sz w:val="24"/>
          <w:szCs w:val="24"/>
        </w:rPr>
        <w:t>。严禁私自使用、拆卸或挪动机器设备。在操作过程中，如设备出现故障请勿擅自操作，应及时报告教师进行处理。</w:t>
      </w:r>
    </w:p>
    <w:p w:rsidR="00D045D8" w:rsidRDefault="0039526D"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第五条  教学结束前学生应</w:t>
      </w:r>
      <w:r w:rsidR="00D045D8">
        <w:rPr>
          <w:rFonts w:ascii="宋体" w:eastAsia="宋体" w:hAnsi="宋体" w:cs="宋体" w:hint="eastAsia"/>
          <w:kern w:val="0"/>
          <w:sz w:val="24"/>
          <w:szCs w:val="24"/>
        </w:rPr>
        <w:t>检查所用设备是否完好，如有故障应及时向教师声明并登记。</w:t>
      </w:r>
      <w:r>
        <w:rPr>
          <w:rFonts w:ascii="宋体" w:eastAsia="宋体" w:hAnsi="宋体" w:cs="宋体" w:hint="eastAsia"/>
          <w:kern w:val="0"/>
          <w:sz w:val="24"/>
          <w:szCs w:val="24"/>
        </w:rPr>
        <w:t>教师应及时向教学秘书汇报设备故障情况，由教学秘书报修。</w:t>
      </w:r>
      <w:r w:rsidR="00D045D8">
        <w:rPr>
          <w:rFonts w:ascii="宋体" w:eastAsia="宋体" w:hAnsi="宋体" w:cs="宋体" w:hint="eastAsia"/>
          <w:kern w:val="0"/>
          <w:sz w:val="24"/>
          <w:szCs w:val="24"/>
        </w:rPr>
        <w:t>使用结束时，</w:t>
      </w:r>
      <w:r>
        <w:rPr>
          <w:rFonts w:ascii="宋体" w:eastAsia="宋体" w:hAnsi="宋体" w:cs="宋体" w:hint="eastAsia"/>
          <w:kern w:val="0"/>
          <w:sz w:val="24"/>
          <w:szCs w:val="24"/>
        </w:rPr>
        <w:t>所有同学仍然</w:t>
      </w:r>
      <w:r w:rsidRPr="00416658">
        <w:rPr>
          <w:rFonts w:ascii="宋体" w:eastAsia="宋体" w:hAnsi="宋体" w:cs="宋体" w:hint="eastAsia"/>
          <w:b/>
          <w:kern w:val="0"/>
          <w:sz w:val="24"/>
          <w:szCs w:val="24"/>
        </w:rPr>
        <w:t>按照学号依次将</w:t>
      </w:r>
      <w:r w:rsidR="00D045D8">
        <w:rPr>
          <w:rFonts w:ascii="宋体" w:eastAsia="宋体" w:hAnsi="宋体" w:cs="宋体" w:hint="eastAsia"/>
          <w:b/>
          <w:bCs/>
          <w:kern w:val="0"/>
          <w:sz w:val="24"/>
          <w:szCs w:val="24"/>
        </w:rPr>
        <w:t>VR设备</w:t>
      </w:r>
      <w:r>
        <w:rPr>
          <w:rFonts w:ascii="宋体" w:eastAsia="宋体" w:hAnsi="宋体" w:cs="宋体" w:hint="eastAsia"/>
          <w:b/>
          <w:bCs/>
          <w:kern w:val="0"/>
          <w:sz w:val="24"/>
          <w:szCs w:val="24"/>
        </w:rPr>
        <w:t>放回充电柜进行充电消毒</w:t>
      </w:r>
      <w:r w:rsidR="00D045D8">
        <w:rPr>
          <w:rFonts w:ascii="宋体" w:eastAsia="宋体" w:hAnsi="宋体" w:cs="宋体" w:hint="eastAsia"/>
          <w:kern w:val="0"/>
          <w:sz w:val="24"/>
          <w:szCs w:val="24"/>
        </w:rPr>
        <w:t>。</w:t>
      </w:r>
      <w:r>
        <w:rPr>
          <w:rFonts w:ascii="宋体" w:eastAsia="宋体" w:hAnsi="宋体" w:cs="宋体" w:hint="eastAsia"/>
          <w:kern w:val="0"/>
          <w:sz w:val="24"/>
          <w:szCs w:val="24"/>
        </w:rPr>
        <w:t>每班班长学习委员应在学生领取和归还设备</w:t>
      </w:r>
      <w:r w:rsidR="00D045D8">
        <w:rPr>
          <w:rFonts w:ascii="宋体" w:eastAsia="宋体" w:hAnsi="宋体" w:cs="宋体" w:hint="eastAsia"/>
          <w:kern w:val="0"/>
          <w:sz w:val="24"/>
          <w:szCs w:val="24"/>
        </w:rPr>
        <w:t>任课教师最后离开思政课</w:t>
      </w:r>
      <w:r>
        <w:rPr>
          <w:rFonts w:ascii="宋体" w:eastAsia="宋体" w:hAnsi="宋体" w:cs="宋体" w:hint="eastAsia"/>
          <w:kern w:val="0"/>
          <w:sz w:val="24"/>
          <w:szCs w:val="24"/>
        </w:rPr>
        <w:t>VR实践教学教室</w:t>
      </w:r>
      <w:r w:rsidR="00D045D8">
        <w:rPr>
          <w:rFonts w:ascii="宋体" w:eastAsia="宋体" w:hAnsi="宋体" w:cs="宋体" w:hint="eastAsia"/>
          <w:kern w:val="0"/>
          <w:sz w:val="24"/>
          <w:szCs w:val="24"/>
        </w:rPr>
        <w:t>，离开时应保证教学设备、空调等电源关闭。</w:t>
      </w:r>
    </w:p>
    <w:p w:rsidR="00D045D8" w:rsidRDefault="00D045D8" w:rsidP="0039526D">
      <w:pPr>
        <w:widowControl/>
        <w:spacing w:beforeLines="50" w:afterLines="50" w:line="360" w:lineRule="auto"/>
        <w:ind w:firstLineChars="200" w:firstLine="480"/>
        <w:rPr>
          <w:rFonts w:ascii="宋体" w:eastAsia="宋体" w:hAnsi="宋体" w:cs="宋体"/>
          <w:kern w:val="0"/>
          <w:sz w:val="24"/>
        </w:rPr>
      </w:pPr>
      <w:r>
        <w:rPr>
          <w:rFonts w:ascii="宋体" w:eastAsia="宋体" w:hAnsi="宋体" w:cs="宋体" w:hint="eastAsia"/>
          <w:kern w:val="0"/>
          <w:sz w:val="24"/>
          <w:szCs w:val="24"/>
        </w:rPr>
        <w:t>第六条  违反以上使用管理规定者，视情节轻重，报学生管理部门给予相应处理；造成经济损失的，须按价或加倍赔偿。</w:t>
      </w:r>
    </w:p>
    <w:p w:rsidR="00D045D8" w:rsidRPr="00D045D8" w:rsidRDefault="00D045D8">
      <w:pPr>
        <w:rPr>
          <w:sz w:val="32"/>
          <w:szCs w:val="32"/>
        </w:rPr>
      </w:pPr>
    </w:p>
    <w:sectPr w:rsidR="00D045D8" w:rsidRPr="00D045D8" w:rsidSect="00024E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45D8"/>
    <w:rsid w:val="00024E91"/>
    <w:rsid w:val="0039526D"/>
    <w:rsid w:val="00416658"/>
    <w:rsid w:val="00642A8C"/>
    <w:rsid w:val="0077103C"/>
    <w:rsid w:val="00860728"/>
    <w:rsid w:val="00D04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2021-09-15T01:37:00Z</cp:lastPrinted>
  <dcterms:created xsi:type="dcterms:W3CDTF">2021-09-15T00:40:00Z</dcterms:created>
  <dcterms:modified xsi:type="dcterms:W3CDTF">2021-09-15T01:38:00Z</dcterms:modified>
</cp:coreProperties>
</file>