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A9" w:rsidRPr="00FF5363" w:rsidRDefault="00C52EA9" w:rsidP="00C52EA9">
      <w:pPr>
        <w:widowControl/>
        <w:shd w:val="clear" w:color="auto" w:fill="FFFFFF"/>
        <w:spacing w:line="240" w:lineRule="atLeast"/>
        <w:jc w:val="center"/>
        <w:rPr>
          <w:rFonts w:ascii="黑体" w:eastAsia="黑体" w:hAnsi="黑体" w:cs="宋体"/>
          <w:spacing w:val="5"/>
          <w:kern w:val="0"/>
          <w:sz w:val="28"/>
          <w:szCs w:val="28"/>
        </w:rPr>
      </w:pPr>
      <w:r w:rsidRPr="00FF5363">
        <w:rPr>
          <w:rFonts w:ascii="宋体" w:eastAsia="黑体" w:hAnsi="宋体" w:cs="宋体" w:hint="eastAsia"/>
          <w:spacing w:val="5"/>
          <w:kern w:val="0"/>
          <w:sz w:val="28"/>
          <w:szCs w:val="28"/>
        </w:rPr>
        <w:t> </w:t>
      </w:r>
      <w:r w:rsidR="001F4EDB" w:rsidRPr="00FF5363">
        <w:rPr>
          <w:rFonts w:ascii="黑体" w:eastAsia="黑体" w:hAnsi="黑体" w:cs="宋体" w:hint="eastAsia"/>
          <w:b/>
          <w:bCs/>
          <w:spacing w:val="5"/>
          <w:kern w:val="0"/>
          <w:sz w:val="28"/>
          <w:szCs w:val="28"/>
        </w:rPr>
        <w:t>江苏航运职业技术学院</w:t>
      </w:r>
      <w:r w:rsidRPr="00FF5363">
        <w:rPr>
          <w:rFonts w:ascii="黑体" w:eastAsia="黑体" w:hAnsi="黑体" w:cs="宋体" w:hint="eastAsia"/>
          <w:b/>
          <w:bCs/>
          <w:spacing w:val="5"/>
          <w:kern w:val="0"/>
          <w:sz w:val="28"/>
          <w:szCs w:val="28"/>
        </w:rPr>
        <w:t>202</w:t>
      </w:r>
      <w:r w:rsidR="003F3D55" w:rsidRPr="00FF5363">
        <w:rPr>
          <w:rFonts w:ascii="黑体" w:eastAsia="黑体" w:hAnsi="黑体" w:cs="宋体" w:hint="eastAsia"/>
          <w:b/>
          <w:bCs/>
          <w:spacing w:val="5"/>
          <w:kern w:val="0"/>
          <w:sz w:val="28"/>
          <w:szCs w:val="28"/>
        </w:rPr>
        <w:t>1</w:t>
      </w:r>
      <w:r w:rsidRPr="00FF5363">
        <w:rPr>
          <w:rFonts w:ascii="黑体" w:eastAsia="黑体" w:hAnsi="黑体" w:cs="宋体" w:hint="eastAsia"/>
          <w:b/>
          <w:bCs/>
          <w:spacing w:val="5"/>
          <w:kern w:val="0"/>
          <w:sz w:val="28"/>
          <w:szCs w:val="28"/>
        </w:rPr>
        <w:t>年函授大专招生</w:t>
      </w:r>
    </w:p>
    <w:p w:rsidR="00C52EA9" w:rsidRPr="00FF5363" w:rsidRDefault="00C52EA9" w:rsidP="00C52EA9">
      <w:pPr>
        <w:widowControl/>
        <w:shd w:val="clear" w:color="auto" w:fill="FFFFFF"/>
        <w:spacing w:line="240" w:lineRule="atLeast"/>
        <w:jc w:val="center"/>
        <w:rPr>
          <w:rFonts w:ascii="黑体" w:eastAsia="黑体" w:hAnsi="黑体" w:cs="宋体"/>
          <w:spacing w:val="5"/>
          <w:kern w:val="0"/>
          <w:sz w:val="28"/>
          <w:szCs w:val="28"/>
        </w:rPr>
      </w:pPr>
      <w:r w:rsidRPr="00FF5363">
        <w:rPr>
          <w:rFonts w:ascii="黑体" w:eastAsia="黑体" w:hAnsi="黑体" w:cs="宋体" w:hint="eastAsia"/>
          <w:b/>
          <w:bCs/>
          <w:spacing w:val="5"/>
          <w:kern w:val="0"/>
          <w:sz w:val="28"/>
          <w:szCs w:val="28"/>
        </w:rPr>
        <w:t>（招生代码：095）</w:t>
      </w:r>
    </w:p>
    <w:p w:rsidR="00C52EA9" w:rsidRPr="00C52EA9" w:rsidRDefault="00C52EA9" w:rsidP="00C52EA9">
      <w:pPr>
        <w:widowControl/>
        <w:shd w:val="clear" w:color="auto" w:fill="FFFFFF"/>
        <w:spacing w:line="256" w:lineRule="atLeast"/>
        <w:ind w:firstLine="400"/>
        <w:rPr>
          <w:rFonts w:ascii="Microsoft YaHei UI" w:eastAsia="Microsoft YaHei UI" w:hAnsi="Microsoft YaHei UI" w:cs="宋体"/>
          <w:color w:val="333333"/>
          <w:spacing w:val="5"/>
          <w:kern w:val="0"/>
          <w:sz w:val="17"/>
          <w:szCs w:val="17"/>
        </w:rPr>
      </w:pPr>
      <w:r w:rsidRPr="00C52EA9">
        <w:rPr>
          <w:rFonts w:ascii="Calibri" w:eastAsia="Microsoft YaHei UI" w:hAnsi="Calibri" w:cs="Calibri"/>
          <w:color w:val="333333"/>
          <w:spacing w:val="5"/>
          <w:kern w:val="0"/>
          <w:sz w:val="20"/>
          <w:szCs w:val="20"/>
        </w:rPr>
        <w:t> </w:t>
      </w:r>
    </w:p>
    <w:p w:rsidR="001047FE" w:rsidRDefault="001047FE" w:rsidP="006B596B">
      <w:pPr>
        <w:widowControl/>
        <w:shd w:val="clear" w:color="auto" w:fill="FFFFFF"/>
        <w:ind w:firstLine="320"/>
        <w:jc w:val="left"/>
        <w:rPr>
          <w:rFonts w:ascii="新宋体" w:eastAsia="新宋体" w:hAnsi="新宋体" w:cs="宋体"/>
          <w:color w:val="333333"/>
          <w:spacing w:val="5"/>
          <w:kern w:val="0"/>
          <w:szCs w:val="21"/>
        </w:rPr>
      </w:pPr>
    </w:p>
    <w:p w:rsidR="00C52EA9" w:rsidRPr="001F4EDB" w:rsidRDefault="00C52EA9" w:rsidP="00FE6EC5">
      <w:pPr>
        <w:widowControl/>
        <w:shd w:val="clear" w:color="auto" w:fill="FFFFFF"/>
        <w:ind w:firstLineChars="198" w:firstLine="437"/>
        <w:jc w:val="left"/>
        <w:rPr>
          <w:rFonts w:ascii="新宋体" w:eastAsia="新宋体" w:hAnsi="新宋体" w:cs="宋体"/>
          <w:b/>
          <w:color w:val="333333"/>
          <w:spacing w:val="5"/>
          <w:kern w:val="0"/>
          <w:szCs w:val="21"/>
        </w:rPr>
      </w:pPr>
      <w:r w:rsidRPr="001F4EDB">
        <w:rPr>
          <w:rFonts w:ascii="新宋体" w:eastAsia="新宋体" w:hAnsi="新宋体" w:cs="宋体" w:hint="eastAsia"/>
          <w:b/>
          <w:color w:val="333333"/>
          <w:spacing w:val="5"/>
          <w:kern w:val="0"/>
          <w:szCs w:val="21"/>
        </w:rPr>
        <w:t>一、招生专业</w:t>
      </w:r>
    </w:p>
    <w:tbl>
      <w:tblPr>
        <w:tblW w:w="6770" w:type="dxa"/>
        <w:tblInd w:w="772" w:type="dxa"/>
        <w:tblCellMar>
          <w:left w:w="0" w:type="dxa"/>
          <w:right w:w="0" w:type="dxa"/>
        </w:tblCellMar>
        <w:tblLook w:val="04A0"/>
      </w:tblPr>
      <w:tblGrid>
        <w:gridCol w:w="2559"/>
        <w:gridCol w:w="2365"/>
        <w:gridCol w:w="1846"/>
      </w:tblGrid>
      <w:tr w:rsidR="00C52EA9" w:rsidRPr="006B596B" w:rsidTr="001B1830">
        <w:trPr>
          <w:trHeight w:val="30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EA9" w:rsidRPr="006B596B" w:rsidRDefault="00C52EA9" w:rsidP="006B596B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6B596B">
              <w:rPr>
                <w:rFonts w:ascii="新宋体" w:eastAsia="新宋体" w:hAnsi="新宋体" w:cs="宋体" w:hint="eastAsia"/>
                <w:kern w:val="0"/>
                <w:szCs w:val="21"/>
              </w:rPr>
              <w:t>航海技术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EA9" w:rsidRPr="006B596B" w:rsidRDefault="00C52EA9" w:rsidP="006B596B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6B596B">
              <w:rPr>
                <w:rFonts w:ascii="新宋体" w:eastAsia="新宋体" w:hAnsi="新宋体" w:cs="宋体" w:hint="eastAsia"/>
                <w:kern w:val="0"/>
                <w:szCs w:val="21"/>
              </w:rPr>
              <w:t>轮机工程技术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EA9" w:rsidRPr="006B596B" w:rsidRDefault="00C52EA9" w:rsidP="006B596B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6B596B">
              <w:rPr>
                <w:rFonts w:ascii="新宋体" w:eastAsia="新宋体" w:hAnsi="新宋体" w:cs="宋体" w:hint="eastAsia"/>
                <w:kern w:val="0"/>
                <w:szCs w:val="21"/>
              </w:rPr>
              <w:t>船舶工程技术</w:t>
            </w:r>
          </w:p>
        </w:tc>
      </w:tr>
      <w:tr w:rsidR="00C52EA9" w:rsidRPr="006B596B" w:rsidTr="001B1830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EA9" w:rsidRPr="006B596B" w:rsidRDefault="00C52EA9" w:rsidP="006B596B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6B596B">
              <w:rPr>
                <w:rFonts w:ascii="新宋体" w:eastAsia="新宋体" w:hAnsi="新宋体" w:cs="宋体" w:hint="eastAsia"/>
                <w:kern w:val="0"/>
                <w:szCs w:val="21"/>
              </w:rPr>
              <w:t>机电一体化技术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EA9" w:rsidRPr="006B596B" w:rsidRDefault="001B1830" w:rsidP="006B596B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6B596B">
              <w:rPr>
                <w:rFonts w:ascii="新宋体" w:eastAsia="新宋体" w:hAnsi="新宋体" w:cs="宋体"/>
                <w:kern w:val="0"/>
                <w:szCs w:val="21"/>
              </w:rPr>
              <w:t>海洋工程装备技术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EA9" w:rsidRPr="006B596B" w:rsidRDefault="00C52EA9" w:rsidP="006B596B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6B596B">
              <w:rPr>
                <w:rFonts w:ascii="新宋体" w:eastAsia="新宋体" w:hAnsi="新宋体" w:cs="宋体" w:hint="eastAsia"/>
                <w:kern w:val="0"/>
                <w:szCs w:val="21"/>
              </w:rPr>
              <w:t>建筑工程技术</w:t>
            </w:r>
          </w:p>
        </w:tc>
      </w:tr>
      <w:tr w:rsidR="00C52EA9" w:rsidRPr="006B596B" w:rsidTr="001B1830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EA9" w:rsidRPr="006B596B" w:rsidRDefault="00C52EA9" w:rsidP="006B596B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6B596B">
              <w:rPr>
                <w:rFonts w:ascii="新宋体" w:eastAsia="新宋体" w:hAnsi="新宋体" w:cs="宋体" w:hint="eastAsia"/>
                <w:kern w:val="0"/>
                <w:szCs w:val="21"/>
              </w:rPr>
              <w:t>城市轨道交通运营管理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EA9" w:rsidRPr="006B596B" w:rsidRDefault="001B1830" w:rsidP="006B596B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6B596B">
              <w:rPr>
                <w:rFonts w:ascii="新宋体" w:eastAsia="新宋体" w:hAnsi="新宋体" w:cs="Times New Roman"/>
                <w:color w:val="000000"/>
                <w:szCs w:val="21"/>
              </w:rPr>
              <w:t>城市轨道交通机电技术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EA9" w:rsidRPr="006B596B" w:rsidRDefault="00C52EA9" w:rsidP="006B596B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6B596B">
              <w:rPr>
                <w:rFonts w:ascii="新宋体" w:eastAsia="新宋体" w:hAnsi="新宋体" w:cs="宋体" w:hint="eastAsia"/>
                <w:kern w:val="0"/>
                <w:szCs w:val="21"/>
              </w:rPr>
              <w:t>计算机网络技术</w:t>
            </w:r>
          </w:p>
        </w:tc>
      </w:tr>
      <w:tr w:rsidR="00C52EA9" w:rsidRPr="006B596B" w:rsidTr="001B1830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EA9" w:rsidRPr="006B596B" w:rsidRDefault="00C52EA9" w:rsidP="006B596B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6B596B">
              <w:rPr>
                <w:rFonts w:ascii="新宋体" w:eastAsia="新宋体" w:hAnsi="新宋体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EA9" w:rsidRPr="006B596B" w:rsidRDefault="00C52EA9" w:rsidP="006B596B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6B596B">
              <w:rPr>
                <w:rFonts w:ascii="新宋体" w:eastAsia="新宋体" w:hAnsi="新宋体" w:cs="宋体" w:hint="eastAsia"/>
                <w:kern w:val="0"/>
                <w:szCs w:val="21"/>
              </w:rPr>
              <w:t>电气自动化技术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EA9" w:rsidRPr="006B596B" w:rsidRDefault="001B1830" w:rsidP="006B596B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6B596B">
              <w:rPr>
                <w:rFonts w:ascii="新宋体" w:eastAsia="新宋体" w:hAnsi="新宋体" w:cs="Times New Roman"/>
                <w:color w:val="000000"/>
                <w:szCs w:val="21"/>
              </w:rPr>
              <w:t>大数据与会计</w:t>
            </w:r>
          </w:p>
        </w:tc>
      </w:tr>
      <w:tr w:rsidR="00C52EA9" w:rsidRPr="006B596B" w:rsidTr="001B1830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EA9" w:rsidRPr="006B596B" w:rsidRDefault="001B1830" w:rsidP="006B596B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6B596B">
              <w:rPr>
                <w:rFonts w:ascii="新宋体" w:eastAsia="新宋体" w:hAnsi="新宋体" w:hint="eastAsia"/>
                <w:color w:val="000000"/>
                <w:szCs w:val="21"/>
              </w:rPr>
              <w:t>汽车制造与试验技术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EA9" w:rsidRPr="006B596B" w:rsidRDefault="00C52EA9" w:rsidP="006B596B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6B596B">
              <w:rPr>
                <w:rFonts w:ascii="新宋体" w:eastAsia="新宋体" w:hAnsi="新宋体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EA9" w:rsidRPr="006B596B" w:rsidRDefault="001B1830" w:rsidP="006B596B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6B596B">
              <w:rPr>
                <w:rFonts w:ascii="新宋体" w:eastAsia="新宋体" w:hAnsi="新宋体" w:cs="Times New Roman"/>
                <w:color w:val="000000"/>
                <w:szCs w:val="21"/>
              </w:rPr>
              <w:t>现代</w:t>
            </w:r>
            <w:r w:rsidRPr="006B596B">
              <w:rPr>
                <w:rFonts w:ascii="新宋体" w:eastAsia="新宋体" w:hAnsi="新宋体" w:cs="宋体" w:hint="eastAsia"/>
                <w:kern w:val="0"/>
                <w:szCs w:val="21"/>
              </w:rPr>
              <w:t>物流管理</w:t>
            </w:r>
          </w:p>
        </w:tc>
      </w:tr>
    </w:tbl>
    <w:p w:rsidR="00C52EA9" w:rsidRPr="001F4EDB" w:rsidRDefault="00C52EA9" w:rsidP="00FE6EC5">
      <w:pPr>
        <w:widowControl/>
        <w:shd w:val="clear" w:color="auto" w:fill="FFFFFF"/>
        <w:ind w:firstLineChars="207" w:firstLine="457"/>
        <w:jc w:val="left"/>
        <w:rPr>
          <w:rFonts w:ascii="新宋体" w:eastAsia="新宋体" w:hAnsi="新宋体" w:cs="宋体"/>
          <w:b/>
          <w:color w:val="333333"/>
          <w:spacing w:val="5"/>
          <w:kern w:val="0"/>
          <w:szCs w:val="21"/>
        </w:rPr>
      </w:pPr>
      <w:r w:rsidRPr="001F4EDB">
        <w:rPr>
          <w:rFonts w:ascii="新宋体" w:eastAsia="新宋体" w:hAnsi="新宋体" w:cs="宋体" w:hint="eastAsia"/>
          <w:b/>
          <w:color w:val="333333"/>
          <w:spacing w:val="5"/>
          <w:kern w:val="0"/>
          <w:szCs w:val="21"/>
        </w:rPr>
        <w:t>二、学习形式、学制、招收对象</w:t>
      </w:r>
    </w:p>
    <w:p w:rsidR="00C52EA9" w:rsidRPr="006B596B" w:rsidRDefault="00C52EA9" w:rsidP="00FE6EC5">
      <w:pPr>
        <w:widowControl/>
        <w:shd w:val="clear" w:color="auto" w:fill="FFFFFF"/>
        <w:ind w:firstLineChars="245" w:firstLine="539"/>
        <w:jc w:val="left"/>
        <w:rPr>
          <w:rFonts w:ascii="新宋体" w:eastAsia="新宋体" w:hAnsi="新宋体" w:cs="宋体"/>
          <w:color w:val="333333"/>
          <w:spacing w:val="5"/>
          <w:kern w:val="0"/>
          <w:szCs w:val="21"/>
        </w:rPr>
      </w:pPr>
      <w:r w:rsidRPr="006B596B">
        <w:rPr>
          <w:rFonts w:ascii="新宋体" w:eastAsia="新宋体" w:hAnsi="新宋体" w:cs="宋体" w:hint="eastAsia"/>
          <w:color w:val="333333"/>
          <w:spacing w:val="5"/>
          <w:kern w:val="0"/>
          <w:szCs w:val="21"/>
        </w:rPr>
        <w:t>1</w:t>
      </w:r>
      <w:r w:rsidR="006B596B">
        <w:rPr>
          <w:rFonts w:ascii="新宋体" w:eastAsia="新宋体" w:hAnsi="新宋体" w:cs="宋体" w:hint="eastAsia"/>
          <w:color w:val="333333"/>
          <w:spacing w:val="5"/>
          <w:kern w:val="0"/>
          <w:szCs w:val="21"/>
        </w:rPr>
        <w:t>.</w:t>
      </w:r>
      <w:r w:rsidRPr="006B596B">
        <w:rPr>
          <w:rFonts w:ascii="新宋体" w:eastAsia="新宋体" w:hAnsi="新宋体" w:cs="宋体" w:hint="eastAsia"/>
          <w:color w:val="333333"/>
          <w:spacing w:val="5"/>
          <w:kern w:val="0"/>
          <w:szCs w:val="21"/>
        </w:rPr>
        <w:t>学习形式：函授</w:t>
      </w:r>
    </w:p>
    <w:p w:rsidR="00C52EA9" w:rsidRPr="006B596B" w:rsidRDefault="00C52EA9" w:rsidP="00FE6EC5">
      <w:pPr>
        <w:widowControl/>
        <w:shd w:val="clear" w:color="auto" w:fill="FFFFFF"/>
        <w:ind w:firstLineChars="245" w:firstLine="539"/>
        <w:jc w:val="left"/>
        <w:rPr>
          <w:rFonts w:ascii="新宋体" w:eastAsia="新宋体" w:hAnsi="新宋体" w:cs="宋体"/>
          <w:color w:val="FF0000"/>
          <w:spacing w:val="5"/>
          <w:kern w:val="0"/>
          <w:szCs w:val="21"/>
        </w:rPr>
      </w:pPr>
      <w:r w:rsidRPr="006B596B">
        <w:rPr>
          <w:rFonts w:ascii="新宋体" w:eastAsia="新宋体" w:hAnsi="新宋体" w:cs="宋体" w:hint="eastAsia"/>
          <w:color w:val="333333"/>
          <w:spacing w:val="5"/>
          <w:kern w:val="0"/>
          <w:szCs w:val="21"/>
        </w:rPr>
        <w:t>2</w:t>
      </w:r>
      <w:r w:rsidR="006B596B">
        <w:rPr>
          <w:rFonts w:ascii="新宋体" w:eastAsia="新宋体" w:hAnsi="新宋体" w:cs="宋体" w:hint="eastAsia"/>
          <w:color w:val="333333"/>
          <w:spacing w:val="5"/>
          <w:kern w:val="0"/>
          <w:szCs w:val="21"/>
        </w:rPr>
        <w:t>.</w:t>
      </w:r>
      <w:r w:rsidRPr="00FE6EC5">
        <w:rPr>
          <w:rFonts w:ascii="新宋体" w:eastAsia="新宋体" w:hAnsi="新宋体" w:cs="宋体" w:hint="eastAsia"/>
          <w:spacing w:val="5"/>
          <w:kern w:val="0"/>
          <w:szCs w:val="21"/>
        </w:rPr>
        <w:t>学制：2.5年</w:t>
      </w:r>
    </w:p>
    <w:p w:rsidR="00C52EA9" w:rsidRDefault="00C52EA9" w:rsidP="00FE6EC5">
      <w:pPr>
        <w:widowControl/>
        <w:shd w:val="clear" w:color="auto" w:fill="FFFFFF"/>
        <w:ind w:firstLineChars="245" w:firstLine="539"/>
        <w:jc w:val="left"/>
        <w:rPr>
          <w:rFonts w:ascii="新宋体" w:eastAsia="新宋体" w:hAnsi="新宋体" w:cs="宋体" w:hint="eastAsia"/>
          <w:color w:val="333333"/>
          <w:spacing w:val="5"/>
          <w:kern w:val="0"/>
          <w:szCs w:val="21"/>
        </w:rPr>
      </w:pPr>
      <w:r w:rsidRPr="006B596B">
        <w:rPr>
          <w:rFonts w:ascii="新宋体" w:eastAsia="新宋体" w:hAnsi="新宋体" w:cs="宋体" w:hint="eastAsia"/>
          <w:color w:val="333333"/>
          <w:spacing w:val="5"/>
          <w:kern w:val="0"/>
          <w:szCs w:val="21"/>
        </w:rPr>
        <w:t>3</w:t>
      </w:r>
      <w:r w:rsidR="006B596B">
        <w:rPr>
          <w:rFonts w:ascii="新宋体" w:eastAsia="新宋体" w:hAnsi="新宋体" w:cs="宋体" w:hint="eastAsia"/>
          <w:color w:val="333333"/>
          <w:spacing w:val="5"/>
          <w:kern w:val="0"/>
          <w:szCs w:val="21"/>
        </w:rPr>
        <w:t>.</w:t>
      </w:r>
      <w:r w:rsidRPr="006B596B">
        <w:rPr>
          <w:rFonts w:ascii="新宋体" w:eastAsia="新宋体" w:hAnsi="新宋体" w:cs="宋体" w:hint="eastAsia"/>
          <w:color w:val="333333"/>
          <w:spacing w:val="5"/>
          <w:kern w:val="0"/>
          <w:szCs w:val="21"/>
        </w:rPr>
        <w:t>招生对象：具有高中文化程度（或同等学历）的社会青年</w:t>
      </w:r>
    </w:p>
    <w:p w:rsidR="00F63872" w:rsidRPr="006B596B" w:rsidRDefault="00F63872" w:rsidP="00F63872">
      <w:pPr>
        <w:widowControl/>
        <w:shd w:val="clear" w:color="auto" w:fill="FFFFFF"/>
        <w:jc w:val="left"/>
        <w:rPr>
          <w:rFonts w:ascii="新宋体" w:eastAsia="新宋体" w:hAnsi="新宋体" w:cs="宋体"/>
          <w:color w:val="333333"/>
          <w:spacing w:val="5"/>
          <w:kern w:val="0"/>
          <w:szCs w:val="21"/>
        </w:rPr>
      </w:pPr>
      <w:r>
        <w:rPr>
          <w:rFonts w:ascii="新宋体" w:eastAsia="新宋体" w:hAnsi="新宋体" w:cs="宋体" w:hint="eastAsia"/>
          <w:color w:val="333333"/>
          <w:spacing w:val="5"/>
          <w:kern w:val="0"/>
          <w:szCs w:val="21"/>
        </w:rPr>
        <w:t xml:space="preserve">    三、招生范围：省内学校和函授站点所辖设区市</w:t>
      </w:r>
    </w:p>
    <w:p w:rsidR="006B596B" w:rsidRPr="006B596B" w:rsidRDefault="00F63872" w:rsidP="00F63872">
      <w:pPr>
        <w:widowControl/>
        <w:shd w:val="clear" w:color="auto" w:fill="FFFFFF"/>
        <w:ind w:firstLineChars="200" w:firstLine="440"/>
        <w:jc w:val="left"/>
        <w:rPr>
          <w:rFonts w:ascii="新宋体" w:eastAsia="新宋体" w:hAnsi="新宋体" w:cs="宋体"/>
          <w:color w:val="333333"/>
          <w:spacing w:val="5"/>
          <w:kern w:val="0"/>
          <w:szCs w:val="21"/>
        </w:rPr>
      </w:pPr>
      <w:r>
        <w:rPr>
          <w:rFonts w:ascii="新宋体" w:eastAsia="新宋体" w:hAnsi="新宋体" w:cs="宋体" w:hint="eastAsia"/>
          <w:color w:val="333333"/>
          <w:spacing w:val="5"/>
          <w:kern w:val="0"/>
          <w:szCs w:val="21"/>
        </w:rPr>
        <w:t>四</w:t>
      </w:r>
      <w:r w:rsidR="006B596B" w:rsidRPr="006B596B">
        <w:rPr>
          <w:rFonts w:ascii="新宋体" w:eastAsia="新宋体" w:hAnsi="新宋体" w:cs="宋体" w:hint="eastAsia"/>
          <w:color w:val="333333"/>
          <w:spacing w:val="5"/>
          <w:kern w:val="0"/>
          <w:szCs w:val="21"/>
        </w:rPr>
        <w:t>、学费标准： 1900元/年</w:t>
      </w:r>
      <w:r w:rsidR="00804012">
        <w:rPr>
          <w:rFonts w:ascii="新宋体" w:eastAsia="新宋体" w:hAnsi="新宋体" w:cs="宋体" w:hint="eastAsia"/>
          <w:color w:val="333333"/>
          <w:spacing w:val="5"/>
          <w:kern w:val="0"/>
          <w:szCs w:val="21"/>
        </w:rPr>
        <w:t>（省统一标准，如有调整跟着调整）</w:t>
      </w:r>
    </w:p>
    <w:sectPr w:rsidR="006B596B" w:rsidRPr="006B596B" w:rsidSect="00FD15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02F" w:rsidRDefault="000E302F" w:rsidP="00C52EA9">
      <w:r>
        <w:separator/>
      </w:r>
    </w:p>
  </w:endnote>
  <w:endnote w:type="continuationSeparator" w:id="1">
    <w:p w:rsidR="000E302F" w:rsidRDefault="000E302F" w:rsidP="00C52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02F" w:rsidRDefault="000E302F" w:rsidP="00C52EA9">
      <w:r>
        <w:separator/>
      </w:r>
    </w:p>
  </w:footnote>
  <w:footnote w:type="continuationSeparator" w:id="1">
    <w:p w:rsidR="000E302F" w:rsidRDefault="000E302F" w:rsidP="00C52E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EA9"/>
    <w:rsid w:val="00043C56"/>
    <w:rsid w:val="00054F40"/>
    <w:rsid w:val="000A3477"/>
    <w:rsid w:val="000D384E"/>
    <w:rsid w:val="000E1CC0"/>
    <w:rsid w:val="000E302F"/>
    <w:rsid w:val="001047FE"/>
    <w:rsid w:val="00156B1F"/>
    <w:rsid w:val="001B1830"/>
    <w:rsid w:val="001F3EDD"/>
    <w:rsid w:val="001F4EDB"/>
    <w:rsid w:val="0023107F"/>
    <w:rsid w:val="00331175"/>
    <w:rsid w:val="003563D2"/>
    <w:rsid w:val="00377DC9"/>
    <w:rsid w:val="003D5415"/>
    <w:rsid w:val="003D58C5"/>
    <w:rsid w:val="003F3D55"/>
    <w:rsid w:val="00413390"/>
    <w:rsid w:val="00493042"/>
    <w:rsid w:val="004D2F6E"/>
    <w:rsid w:val="00526928"/>
    <w:rsid w:val="00555159"/>
    <w:rsid w:val="00570584"/>
    <w:rsid w:val="005F5407"/>
    <w:rsid w:val="006B596B"/>
    <w:rsid w:val="006E5BF2"/>
    <w:rsid w:val="00700EA4"/>
    <w:rsid w:val="007F6C38"/>
    <w:rsid w:val="00804012"/>
    <w:rsid w:val="00804B72"/>
    <w:rsid w:val="008125C1"/>
    <w:rsid w:val="0085330B"/>
    <w:rsid w:val="008544E8"/>
    <w:rsid w:val="00854714"/>
    <w:rsid w:val="0086134B"/>
    <w:rsid w:val="008B0E6B"/>
    <w:rsid w:val="008B53B9"/>
    <w:rsid w:val="008C14C1"/>
    <w:rsid w:val="008F6530"/>
    <w:rsid w:val="009008A1"/>
    <w:rsid w:val="00976B41"/>
    <w:rsid w:val="009E50DD"/>
    <w:rsid w:val="00A342D7"/>
    <w:rsid w:val="00AA70B1"/>
    <w:rsid w:val="00AC307E"/>
    <w:rsid w:val="00AD707E"/>
    <w:rsid w:val="00BA193D"/>
    <w:rsid w:val="00C42093"/>
    <w:rsid w:val="00C52EA9"/>
    <w:rsid w:val="00C96CCD"/>
    <w:rsid w:val="00CC3558"/>
    <w:rsid w:val="00CE2D43"/>
    <w:rsid w:val="00D46F86"/>
    <w:rsid w:val="00D803DE"/>
    <w:rsid w:val="00E12931"/>
    <w:rsid w:val="00E26789"/>
    <w:rsid w:val="00EA32AB"/>
    <w:rsid w:val="00EE0F24"/>
    <w:rsid w:val="00EE662E"/>
    <w:rsid w:val="00F2799B"/>
    <w:rsid w:val="00F63086"/>
    <w:rsid w:val="00F63872"/>
    <w:rsid w:val="00F7030A"/>
    <w:rsid w:val="00FD1517"/>
    <w:rsid w:val="00FE6EC5"/>
    <w:rsid w:val="00FF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1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52EA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2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2E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2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2EA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52EA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C52EA9"/>
  </w:style>
  <w:style w:type="character" w:styleId="a5">
    <w:name w:val="Hyperlink"/>
    <w:basedOn w:val="a0"/>
    <w:uiPriority w:val="99"/>
    <w:unhideWhenUsed/>
    <w:rsid w:val="00C52E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2EA9"/>
  </w:style>
  <w:style w:type="character" w:styleId="a6">
    <w:name w:val="Emphasis"/>
    <w:basedOn w:val="a0"/>
    <w:uiPriority w:val="20"/>
    <w:qFormat/>
    <w:rsid w:val="00C52EA9"/>
    <w:rPr>
      <w:i/>
      <w:iCs/>
    </w:rPr>
  </w:style>
  <w:style w:type="paragraph" w:styleId="a7">
    <w:name w:val="Normal (Web)"/>
    <w:basedOn w:val="a"/>
    <w:uiPriority w:val="99"/>
    <w:unhideWhenUsed/>
    <w:rsid w:val="00C52E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C52EA9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FF536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F53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972">
              <w:marLeft w:val="0"/>
              <w:marRight w:val="0"/>
              <w:marTop w:val="0"/>
              <w:marBottom w:val="2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2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074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2021-11-16T04:40:00Z</dcterms:created>
  <dcterms:modified xsi:type="dcterms:W3CDTF">2021-11-16T04:44:00Z</dcterms:modified>
</cp:coreProperties>
</file>